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8911C6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8911C6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Pr="009F338F">
        <w:rPr>
          <w:rFonts w:asciiTheme="minorHAnsi" w:hAnsiTheme="minorHAnsi" w:cstheme="minorHAnsi"/>
        </w:rPr>
        <w:tab/>
        <w:t xml:space="preserve">   </w:t>
      </w:r>
    </w:p>
    <w:p w:rsidR="008D6A59" w:rsidRPr="00EB17CB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EB17CB">
        <w:rPr>
          <w:rFonts w:asciiTheme="minorHAnsi" w:hAnsiTheme="minorHAnsi" w:cstheme="minorHAnsi"/>
          <w:szCs w:val="24"/>
        </w:rPr>
        <w:t>Załącznik nr 3</w:t>
      </w:r>
      <w:r w:rsidR="005B3285">
        <w:rPr>
          <w:rFonts w:asciiTheme="minorHAnsi" w:hAnsiTheme="minorHAnsi" w:cstheme="minorHAnsi"/>
          <w:szCs w:val="24"/>
        </w:rPr>
        <w:t>a</w:t>
      </w:r>
      <w:r w:rsidRPr="00EB17CB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EB1B22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EB1B22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="00EB1B22">
        <w:rPr>
          <w:rFonts w:asciiTheme="minorHAnsi" w:eastAsia="Calibri" w:hAnsiTheme="minorHAnsi" w:cstheme="minorHAnsi"/>
          <w:b/>
        </w:rPr>
        <w:t xml:space="preserve"> - CZĘŚĆ II</w:t>
      </w:r>
      <w:r w:rsidR="00EB1B22" w:rsidRPr="009F338F">
        <w:rPr>
          <w:rFonts w:asciiTheme="minorHAnsi" w:hAnsiTheme="minorHAnsi" w:cstheme="minorHAnsi"/>
        </w:rPr>
        <w:tab/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</w:t>
      </w:r>
      <w:r w:rsidR="00920320">
        <w:rPr>
          <w:rFonts w:asciiTheme="minorHAnsi" w:eastAsia="MS Mincho" w:hAnsiTheme="minorHAnsi" w:cstheme="minorHAnsi"/>
          <w:i/>
        </w:rPr>
        <w:t>20</w:t>
      </w:r>
      <w:r w:rsidRPr="009F338F">
        <w:rPr>
          <w:rFonts w:asciiTheme="minorHAnsi" w:eastAsia="MS Mincho" w:hAnsiTheme="minorHAnsi" w:cstheme="minorHAnsi"/>
          <w:i/>
        </w:rPr>
        <w:t xml:space="preserve">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556206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zapytania ofertowego nr </w:t>
      </w:r>
      <w:r w:rsidR="008911C6">
        <w:rPr>
          <w:rFonts w:asciiTheme="minorHAnsi" w:eastAsia="Calibri" w:hAnsiTheme="minorHAnsi" w:cstheme="minorHAnsi"/>
          <w:b/>
        </w:rPr>
        <w:t>WYPAS-1</w:t>
      </w:r>
      <w:r w:rsidR="00920320">
        <w:rPr>
          <w:rFonts w:asciiTheme="minorHAnsi" w:eastAsia="Calibri" w:hAnsiTheme="minorHAnsi" w:cstheme="minorHAnsi"/>
          <w:b/>
        </w:rPr>
        <w:t>3</w:t>
      </w:r>
      <w:r w:rsidR="008911C6">
        <w:rPr>
          <w:rFonts w:asciiTheme="minorHAnsi" w:eastAsia="Calibri" w:hAnsiTheme="minorHAnsi" w:cstheme="minorHAnsi"/>
          <w:b/>
        </w:rPr>
        <w:t>/20</w:t>
      </w:r>
      <w:r w:rsidR="00920320">
        <w:rPr>
          <w:rFonts w:asciiTheme="minorHAnsi" w:eastAsia="Calibri" w:hAnsiTheme="minorHAnsi" w:cstheme="minorHAnsi"/>
          <w:b/>
        </w:rPr>
        <w:t>20</w:t>
      </w:r>
      <w:r w:rsidR="008911C6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>„Budowa</w:t>
      </w:r>
      <w:r w:rsidR="00F411FE">
        <w:rPr>
          <w:rFonts w:asciiTheme="minorHAnsi" w:hAnsiTheme="minorHAnsi" w:cstheme="minorHAnsi"/>
          <w:b/>
        </w:rPr>
        <w:t xml:space="preserve"> ogrodzenia</w:t>
      </w:r>
      <w:r w:rsidRPr="009F338F">
        <w:rPr>
          <w:rFonts w:asciiTheme="minorHAnsi" w:hAnsiTheme="minorHAnsi" w:cstheme="minorHAnsi"/>
          <w:b/>
        </w:rPr>
        <w:t xml:space="preserve"> oraz</w:t>
      </w:r>
      <w:r w:rsidR="00920320">
        <w:rPr>
          <w:rFonts w:asciiTheme="minorHAnsi" w:hAnsiTheme="minorHAnsi" w:cstheme="minorHAnsi"/>
          <w:b/>
        </w:rPr>
        <w:t xml:space="preserve"> </w:t>
      </w:r>
      <w:r w:rsidRPr="009F338F">
        <w:rPr>
          <w:rFonts w:asciiTheme="minorHAnsi" w:hAnsiTheme="minorHAnsi" w:cstheme="minorHAnsi"/>
          <w:b/>
        </w:rPr>
        <w:t>odłowni dla zwierząt</w:t>
      </w:r>
      <w:r w:rsidR="00B40D4A">
        <w:rPr>
          <w:rFonts w:asciiTheme="minorHAnsi" w:hAnsiTheme="minorHAnsi" w:cstheme="minorHAnsi"/>
          <w:b/>
        </w:rPr>
        <w:t xml:space="preserve"> </w:t>
      </w:r>
      <w:r w:rsidR="00B40D4A" w:rsidRPr="00BF592A">
        <w:rPr>
          <w:rFonts w:asciiTheme="minorHAnsi" w:hAnsiTheme="minorHAnsi" w:cs="Arial"/>
          <w:b/>
        </w:rPr>
        <w:t>(HRP. Zadanie 2)</w:t>
      </w:r>
      <w:r w:rsidR="00B40D4A">
        <w:rPr>
          <w:rFonts w:asciiTheme="minorHAnsi" w:hAnsiTheme="minorHAnsi" w:cstheme="minorHAnsi"/>
          <w:b/>
        </w:rPr>
        <w:t>’</w:t>
      </w:r>
      <w:r w:rsidRPr="009F338F">
        <w:rPr>
          <w:rFonts w:asciiTheme="minorHAnsi" w:hAnsiTheme="minorHAnsi" w:cstheme="minorHAnsi"/>
          <w:b/>
        </w:rPr>
        <w:t xml:space="preserve">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</w:t>
      </w:r>
      <w:r w:rsidRPr="00556206">
        <w:rPr>
          <w:rFonts w:asciiTheme="minorHAnsi" w:hAnsiTheme="minorHAnsi" w:cstheme="minorHAnsi"/>
        </w:rPr>
        <w:t xml:space="preserve">priorytetowa II Programu Operacyjnego Infrastruktura i Środowisko 2014-2020 oraz Wojewódzki Fundusz Ochrony Środowiska i Gospodarki Wodnej w Białymstoku, została zawarta umowa następującej treści: </w:t>
      </w:r>
    </w:p>
    <w:p w:rsidR="008D6A59" w:rsidRPr="00556206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sym w:font="Arial" w:char="00A7"/>
      </w:r>
      <w:r w:rsidRPr="00556206">
        <w:rPr>
          <w:rFonts w:asciiTheme="minorHAnsi" w:hAnsiTheme="minorHAnsi" w:cstheme="minorHAnsi"/>
          <w:b/>
        </w:rPr>
        <w:t xml:space="preserve"> 1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t>Przedmiot umowy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556206" w:rsidRDefault="008D6A59" w:rsidP="009F33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556206">
        <w:rPr>
          <w:rFonts w:asciiTheme="minorHAnsi" w:hAnsiTheme="minorHAnsi" w:cstheme="minorHAnsi"/>
        </w:rPr>
        <w:t xml:space="preserve">Przedmiotem zamówienia jest </w:t>
      </w:r>
      <w:r w:rsidR="009F338F" w:rsidRPr="00556206">
        <w:rPr>
          <w:rFonts w:asciiTheme="minorHAnsi" w:hAnsiTheme="minorHAnsi" w:cstheme="minorHAnsi"/>
        </w:rPr>
        <w:t xml:space="preserve">budowa </w:t>
      </w:r>
      <w:r w:rsidR="00234D88" w:rsidRPr="00556206">
        <w:rPr>
          <w:rFonts w:asciiTheme="minorHAnsi" w:hAnsiTheme="minorHAnsi" w:cstheme="minorHAnsi"/>
        </w:rPr>
        <w:t xml:space="preserve">odłowni dla </w:t>
      </w:r>
      <w:r w:rsidR="00556206" w:rsidRPr="00556206">
        <w:rPr>
          <w:rFonts w:asciiTheme="minorHAnsi" w:hAnsiTheme="minorHAnsi" w:cstheme="minorHAnsi"/>
        </w:rPr>
        <w:t xml:space="preserve">koni </w:t>
      </w:r>
      <w:r w:rsidRPr="00556206">
        <w:rPr>
          <w:rFonts w:asciiTheme="minorHAnsi" w:hAnsiTheme="minorHAnsi" w:cstheme="minorHAnsi"/>
        </w:rPr>
        <w:t xml:space="preserve">wg specyfikacji podanej </w:t>
      </w:r>
      <w:r w:rsidR="00556206" w:rsidRPr="00556206">
        <w:rPr>
          <w:rFonts w:asciiTheme="minorHAnsi" w:hAnsiTheme="minorHAnsi" w:cstheme="minorHAnsi"/>
        </w:rPr>
        <w:br/>
      </w:r>
      <w:r w:rsidRPr="00556206">
        <w:rPr>
          <w:rFonts w:asciiTheme="minorHAnsi" w:hAnsiTheme="minorHAnsi" w:cstheme="minorHAnsi"/>
        </w:rPr>
        <w:t>w zapytaniu ofertowym oraz zgodnie z ofertą złożoną w odpowiedzi na zapytanie ofertowe.</w:t>
      </w:r>
    </w:p>
    <w:p w:rsidR="00556206" w:rsidRPr="00556206" w:rsidRDefault="00556206" w:rsidP="009F33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  <w:b/>
          <w:bCs/>
        </w:rPr>
        <w:t xml:space="preserve">Szczegółowy zakres umowy </w:t>
      </w:r>
      <w:r w:rsidRPr="00556206">
        <w:rPr>
          <w:rFonts w:asciiTheme="minorHAnsi" w:hAnsiTheme="minorHAnsi" w:cstheme="minorHAnsi"/>
        </w:rPr>
        <w:t>zawiera zał. Nr 1 do umowy.</w:t>
      </w:r>
    </w:p>
    <w:p w:rsidR="008D6A59" w:rsidRPr="00556206" w:rsidRDefault="008D6A59" w:rsidP="0055620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W ramach realizacji umowy obowiązkiem Wykonawcy jest także: </w:t>
      </w:r>
    </w:p>
    <w:p w:rsidR="008D6A59" w:rsidRPr="00556206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wykonywanie prac w taki sposób, aby w możliwie najmniejszym stopniu ingerować </w:t>
      </w:r>
      <w:r w:rsidRPr="00556206">
        <w:rPr>
          <w:rFonts w:asciiTheme="minorHAnsi" w:hAnsiTheme="minorHAnsi" w:cstheme="minorHAnsi"/>
        </w:rPr>
        <w:br/>
        <w:t>w obszar prowadzonych prac,</w:t>
      </w:r>
    </w:p>
    <w:p w:rsidR="008D6A59" w:rsidRPr="00556206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56206">
        <w:rPr>
          <w:rFonts w:asciiTheme="minorHAnsi" w:hAnsiTheme="minorHAnsi" w:cstheme="minorHAnsi"/>
        </w:rPr>
        <w:t xml:space="preserve">uprzątnięcie placu budowy po zakończeniu realizacji prac. </w:t>
      </w:r>
    </w:p>
    <w:p w:rsidR="008D6A59" w:rsidRPr="00556206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556206">
        <w:rPr>
          <w:rFonts w:asciiTheme="minorHAnsi" w:hAnsiTheme="minorHAnsi" w:cstheme="minorHAnsi"/>
          <w:b/>
        </w:rPr>
        <w:sym w:font="Arial" w:char="00A7"/>
      </w:r>
      <w:r w:rsidRPr="00556206">
        <w:rPr>
          <w:rFonts w:asciiTheme="minorHAnsi" w:hAnsiTheme="minorHAnsi" w:cstheme="minorHAnsi"/>
          <w:b/>
        </w:rPr>
        <w:t xml:space="preserve"> 2</w:t>
      </w:r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DD612E">
        <w:rPr>
          <w:rFonts w:asciiTheme="minorHAnsi" w:hAnsiTheme="minorHAnsi" w:cstheme="minorHAnsi"/>
        </w:rPr>
        <w:t>możliwość płoszenia</w:t>
      </w:r>
      <w:r w:rsidRPr="009F338F">
        <w:rPr>
          <w:rFonts w:asciiTheme="minorHAnsi" w:hAnsiTheme="minorHAnsi" w:cstheme="minorHAnsi"/>
        </w:rPr>
        <w:t xml:space="preserve"> ptaków prace mogące powodować płoszenie, w tym zwłaszcza 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4A0A10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Termin wykonania odłowni </w:t>
      </w:r>
      <w:r w:rsidR="00556206">
        <w:rPr>
          <w:rFonts w:asciiTheme="minorHAnsi" w:eastAsia="Calibri" w:hAnsiTheme="minorHAnsi" w:cstheme="minorHAnsi"/>
        </w:rPr>
        <w:t xml:space="preserve">30 dni </w:t>
      </w:r>
      <w:r w:rsidR="008D6A59" w:rsidRPr="009F338F">
        <w:rPr>
          <w:rFonts w:asciiTheme="minorHAnsi" w:eastAsia="Calibri" w:hAnsiTheme="minorHAnsi" w:cstheme="minorHAnsi"/>
        </w:rPr>
        <w:t xml:space="preserve"> od </w:t>
      </w:r>
      <w:r w:rsidR="00007B41">
        <w:rPr>
          <w:rFonts w:asciiTheme="minorHAnsi" w:eastAsia="Calibri" w:hAnsiTheme="minorHAnsi" w:cstheme="minorHAnsi"/>
        </w:rPr>
        <w:t>dnia podpisania umowy</w:t>
      </w:r>
      <w:r w:rsidR="00556206">
        <w:rPr>
          <w:rFonts w:asciiTheme="minorHAnsi" w:eastAsia="Calibr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>Podstawą odbiorów prac będą spisane przez strony bez uwag protokoły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556206">
        <w:rPr>
          <w:rFonts w:asciiTheme="minorHAnsi" w:hAnsiTheme="minorHAnsi" w:cstheme="minorHAnsi"/>
          <w:bCs/>
        </w:rPr>
        <w:sym w:font="Arial" w:char="00A7"/>
      </w:r>
      <w:r w:rsidRPr="00556206">
        <w:rPr>
          <w:rFonts w:asciiTheme="minorHAnsi" w:hAnsiTheme="minorHAnsi" w:cstheme="minorHAnsi"/>
          <w:bCs/>
        </w:rPr>
        <w:t>2 ust. 2</w:t>
      </w:r>
      <w:r w:rsidRPr="009F338F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Wykonawca wraz z fakturą za wykonane prace przedłoży Zamawiającemu kserokopię faktur i dowodów płatności potwierdzających opłacenie należności ewentualnych </w:t>
      </w:r>
      <w:r w:rsidRPr="009F338F">
        <w:rPr>
          <w:rFonts w:asciiTheme="minorHAnsi" w:hAnsiTheme="minorHAnsi" w:cstheme="minorHAnsi"/>
          <w:bCs/>
        </w:rPr>
        <w:lastRenderedPageBreak/>
        <w:t>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0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0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556206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% całkowitego wynagrodzenia ryczałtowego brutto za każdy dzień </w:t>
      </w:r>
      <w:r w:rsidR="00556206">
        <w:rPr>
          <w:rFonts w:asciiTheme="minorHAnsi" w:hAnsiTheme="minorHAnsi" w:cstheme="minorHAnsi"/>
          <w:color w:val="auto"/>
        </w:rPr>
        <w:t>zwłoki</w:t>
      </w:r>
      <w:r w:rsidRPr="009F338F">
        <w:rPr>
          <w:rFonts w:asciiTheme="minorHAnsi" w:hAnsiTheme="minorHAnsi" w:cstheme="minorHAnsi"/>
          <w:color w:val="auto"/>
        </w:rPr>
        <w:t>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zmiany osoby, o której mowa w § 8 ust. 3 bez zgody Zamawiającego –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przypadku, o którym mowa w pkt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Strony dopuszczają możliwość dochodzenia odszkodowania do wysokości szkody </w:t>
      </w:r>
      <w:r w:rsidRPr="009F338F">
        <w:rPr>
          <w:rFonts w:asciiTheme="minorHAnsi" w:hAnsiTheme="minorHAnsi" w:cstheme="minorHAnsi"/>
        </w:rPr>
        <w:lastRenderedPageBreak/>
        <w:t>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F87C20" w:rsidRDefault="00F87C20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>§ 10</w:t>
      </w: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 xml:space="preserve"> Gwarancja</w:t>
      </w:r>
    </w:p>
    <w:p w:rsidR="00ED1704" w:rsidRPr="008D2AEF" w:rsidRDefault="00ED1704" w:rsidP="00ED1704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8D2AEF">
        <w:rPr>
          <w:rFonts w:asciiTheme="minorHAnsi" w:hAnsiTheme="minorHAnsi" w:cstheme="minorHAnsi"/>
          <w:b/>
          <w:bCs/>
        </w:rPr>
        <w:t xml:space="preserve">……….. lat </w:t>
      </w:r>
      <w:r w:rsidRPr="008D2AEF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sz w:val="23"/>
          <w:szCs w:val="23"/>
        </w:rPr>
      </w:pPr>
      <w:r w:rsidRPr="008D2AEF">
        <w:rPr>
          <w:rFonts w:asciiTheme="minorHAnsi" w:hAnsiTheme="minorHAnsi" w:cstheme="minorHAnsi"/>
          <w:bCs/>
        </w:rPr>
        <w:t xml:space="preserve">1) </w:t>
      </w:r>
      <w:r w:rsidRPr="008D2AEF">
        <w:rPr>
          <w:rFonts w:asciiTheme="minorHAnsi" w:hAnsiTheme="minorHAnsi" w:cstheme="minorHAnsi"/>
          <w:sz w:val="23"/>
          <w:szCs w:val="23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sz w:val="23"/>
          <w:szCs w:val="23"/>
        </w:rPr>
        <w:t xml:space="preserve">2) w przypadku nie zachowania terminu wyznaczonego przez Zamawiającego, Zamawiający ma prawo powierzyć usunięcie wady osobie trzeciej na wyłączny koszt i ryzyko Wykonawcy, co nie pozbawia Zamawiającego dochodzenia innych roszczeń przewidzianych niniejszą umową. </w:t>
      </w:r>
    </w:p>
    <w:p w:rsidR="00ED1704" w:rsidRPr="008D2AEF" w:rsidRDefault="00ED1704" w:rsidP="00ED1704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8D2AEF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ED1704" w:rsidRDefault="00ED1704" w:rsidP="00920320">
      <w:pPr>
        <w:rPr>
          <w:rFonts w:asciiTheme="minorHAnsi" w:hAnsiTheme="minorHAnsi" w:cstheme="minorHAnsi"/>
          <w:b/>
        </w:rPr>
      </w:pPr>
    </w:p>
    <w:p w:rsidR="008D6A59" w:rsidRPr="009F338F" w:rsidRDefault="008D6A59" w:rsidP="00920320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 xml:space="preserve">Wykonawca </w:t>
      </w:r>
      <w:r w:rsidR="008D6A59" w:rsidRPr="009F338F">
        <w:rPr>
          <w:rFonts w:asciiTheme="minorHAnsi" w:hAnsiTheme="minorHAnsi" w:cstheme="minorHAnsi"/>
        </w:rPr>
        <w:lastRenderedPageBreak/>
        <w:t>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r w:rsidR="001E6667">
        <w:rPr>
          <w:rFonts w:asciiTheme="minorHAnsi" w:hAnsiTheme="minorHAnsi" w:cstheme="minorHAnsi"/>
        </w:rPr>
        <w:t xml:space="preserve">pkt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8D6A59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8911C6" w:rsidRP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</w:t>
      </w:r>
      <w:r>
        <w:rPr>
          <w:rFonts w:asciiTheme="minorHAnsi" w:hAnsiTheme="minorHAnsi"/>
        </w:rPr>
        <w:t>.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 wstrzymania prac przez uprawnione organy i służby, z przyczyn nie wynikających z winy Wykonawcy - przedłużenie terminu jest możliwe o tyle dni, ile trwało wstrzymanie prac.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3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687D36" w:rsidRPr="00681158" w:rsidRDefault="00687D36" w:rsidP="00687D36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8D6A59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687D36" w:rsidRPr="009F338F" w:rsidRDefault="00687D36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B678C0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="00B678C0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687D36" w:rsidRDefault="00687D36" w:rsidP="00687D36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687D36" w:rsidRDefault="00687D36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F411FE" w:rsidRPr="00F21D36" w:rsidRDefault="00F411FE" w:rsidP="00F411FE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411FE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411FE" w:rsidRPr="00F96261" w:rsidRDefault="00F411FE" w:rsidP="00F411FE">
      <w:pPr>
        <w:pStyle w:val="Akapitzlist"/>
        <w:numPr>
          <w:ilvl w:val="0"/>
          <w:numId w:val="40"/>
        </w:numPr>
        <w:jc w:val="both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>
        <w:rPr>
          <w:rFonts w:asciiTheme="minorHAnsi" w:hAnsiTheme="minorHAnsi" w:cs="Calibri"/>
          <w:b/>
          <w:color w:val="000000"/>
          <w:sz w:val="18"/>
          <w:szCs w:val="16"/>
        </w:rPr>
        <w:t>WYPAS-13/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>
        <w:rPr>
          <w:rFonts w:asciiTheme="minorHAnsi" w:hAnsiTheme="minorHAnsi" w:cs="Calibri"/>
          <w:b/>
          <w:bCs/>
          <w:sz w:val="18"/>
          <w:szCs w:val="16"/>
        </w:rPr>
        <w:t>Budowę ogrodzenia oraz odłowni dla zwierząt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 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411FE" w:rsidRPr="00F21D36" w:rsidRDefault="00F411FE" w:rsidP="00F411FE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21D36">
        <w:rPr>
          <w:rFonts w:ascii="Calibri" w:hAnsi="Calibri" w:cs="Calibri"/>
          <w:sz w:val="18"/>
          <w:szCs w:val="16"/>
        </w:rPr>
        <w:t>audytowymi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i pośredniczącymi,</w:t>
      </w:r>
    </w:p>
    <w:p w:rsidR="00F411FE" w:rsidRPr="00F21D36" w:rsidRDefault="00F411FE" w:rsidP="00F411FE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411FE" w:rsidRPr="00F21D36" w:rsidRDefault="00F411FE" w:rsidP="00F411FE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411FE" w:rsidRPr="00F21D36" w:rsidRDefault="00F411FE" w:rsidP="00F411FE">
      <w:pPr>
        <w:pStyle w:val="Default"/>
        <w:numPr>
          <w:ilvl w:val="0"/>
          <w:numId w:val="34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kontaktowe, w tym w szczególności: adres e-mail, nr telefonu, nr </w:t>
      </w:r>
      <w:proofErr w:type="spellStart"/>
      <w:r w:rsidRPr="00F21D36">
        <w:rPr>
          <w:rFonts w:ascii="Calibri" w:hAnsi="Calibri" w:cs="Calibri"/>
          <w:sz w:val="18"/>
          <w:szCs w:val="16"/>
        </w:rPr>
        <w:t>fax</w:t>
      </w:r>
      <w:proofErr w:type="spellEnd"/>
      <w:r w:rsidRPr="00F21D36">
        <w:rPr>
          <w:rFonts w:ascii="Calibri" w:hAnsi="Calibri" w:cs="Calibri"/>
          <w:sz w:val="18"/>
          <w:szCs w:val="16"/>
        </w:rPr>
        <w:t>, adres do korespondencji,</w:t>
      </w:r>
    </w:p>
    <w:p w:rsidR="00F411FE" w:rsidRPr="00F21D36" w:rsidRDefault="00F411FE" w:rsidP="00F411FE">
      <w:pPr>
        <w:pStyle w:val="Default"/>
        <w:numPr>
          <w:ilvl w:val="0"/>
          <w:numId w:val="3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411FE" w:rsidRPr="00F21D36" w:rsidRDefault="00F411FE" w:rsidP="00F411FE">
      <w:pPr>
        <w:pStyle w:val="Default"/>
        <w:numPr>
          <w:ilvl w:val="0"/>
          <w:numId w:val="37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411FE" w:rsidRPr="00F21D36" w:rsidRDefault="00F411FE" w:rsidP="00F411FE">
      <w:pPr>
        <w:pStyle w:val="Default"/>
        <w:numPr>
          <w:ilvl w:val="0"/>
          <w:numId w:val="38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411FE" w:rsidRPr="00F21D36" w:rsidRDefault="00F411FE" w:rsidP="00F411FE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411FE" w:rsidRPr="00F21D36" w:rsidRDefault="00F411FE" w:rsidP="00F411FE">
      <w:pPr>
        <w:pStyle w:val="Default"/>
        <w:numPr>
          <w:ilvl w:val="0"/>
          <w:numId w:val="39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411FE" w:rsidRPr="00F21D36" w:rsidRDefault="00F411FE" w:rsidP="00F411FE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CB5433" w:rsidRPr="009F338F" w:rsidRDefault="00AF657A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7A" w:rsidRDefault="00AF657A" w:rsidP="008D6A59">
      <w:r>
        <w:separator/>
      </w:r>
    </w:p>
  </w:endnote>
  <w:endnote w:type="continuationSeparator" w:id="0">
    <w:p w:rsidR="00AF657A" w:rsidRDefault="00AF657A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-109855</wp:posOffset>
          </wp:positionV>
          <wp:extent cx="3780790" cy="759460"/>
          <wp:effectExtent l="19050" t="0" r="0" b="0"/>
          <wp:wrapThrough wrapText="bothSides">
            <wp:wrapPolygon edited="0">
              <wp:start x="-109" y="0"/>
              <wp:lineTo x="-109" y="21130"/>
              <wp:lineTo x="21549" y="21130"/>
              <wp:lineTo x="21549" y="0"/>
              <wp:lineTo x="-109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1D1B89" w:rsidP="00C27BAB">
    <w:pPr>
      <w:pStyle w:val="Stopka"/>
      <w:tabs>
        <w:tab w:val="left" w:pos="3030"/>
      </w:tabs>
      <w:jc w:val="right"/>
    </w:pPr>
    <w:r>
      <w:fldChar w:fldCharType="begin"/>
    </w:r>
    <w:r w:rsidR="00726D12">
      <w:instrText>PAGE   \* MERGEFORMAT</w:instrText>
    </w:r>
    <w:r>
      <w:fldChar w:fldCharType="separate"/>
    </w:r>
    <w:r w:rsidR="00B35BA7">
      <w:rPr>
        <w:noProof/>
      </w:rPr>
      <w:t>7</w:t>
    </w:r>
    <w:r>
      <w:fldChar w:fldCharType="end"/>
    </w:r>
  </w:p>
  <w:p w:rsidR="003214EB" w:rsidRDefault="00AF65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7A" w:rsidRDefault="00AF657A" w:rsidP="008D6A59">
      <w:r>
        <w:separator/>
      </w:r>
    </w:p>
  </w:footnote>
  <w:footnote w:type="continuationSeparator" w:id="0">
    <w:p w:rsidR="00AF657A" w:rsidRDefault="00AF657A" w:rsidP="008D6A59">
      <w:r>
        <w:continuationSeparator/>
      </w:r>
    </w:p>
  </w:footnote>
  <w:footnote w:id="1">
    <w:p w:rsidR="00F411FE" w:rsidRPr="00E54CAF" w:rsidRDefault="00F411FE" w:rsidP="00F411FE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411FE" w:rsidRPr="0056413D" w:rsidRDefault="00F411FE" w:rsidP="00F411FE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411FE" w:rsidRDefault="00F411FE" w:rsidP="00F411FE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C6" w:rsidRPr="00256BCE" w:rsidRDefault="008911C6" w:rsidP="008911C6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8911C6" w:rsidRPr="004A1932" w:rsidRDefault="008911C6" w:rsidP="008911C6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8911C6" w:rsidRPr="00830308" w:rsidRDefault="008911C6" w:rsidP="008911C6">
    <w:pPr>
      <w:pStyle w:val="Nagwek"/>
      <w:jc w:val="right"/>
      <w:rPr>
        <w:b/>
        <w:sz w:val="20"/>
        <w:szCs w:val="20"/>
      </w:rPr>
    </w:pPr>
  </w:p>
  <w:p w:rsidR="003214EB" w:rsidRPr="00830308" w:rsidRDefault="00AF657A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6">
    <w:nsid w:val="0DB3425F"/>
    <w:multiLevelType w:val="hybridMultilevel"/>
    <w:tmpl w:val="1F06A348"/>
    <w:lvl w:ilvl="0" w:tplc="9DCC00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26323"/>
    <w:multiLevelType w:val="multilevel"/>
    <w:tmpl w:val="7BEC9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6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0B3F3F"/>
    <w:multiLevelType w:val="hybridMultilevel"/>
    <w:tmpl w:val="FEDA9D44"/>
    <w:lvl w:ilvl="0" w:tplc="C34CE9F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6E8526AC"/>
    <w:multiLevelType w:val="hybridMultilevel"/>
    <w:tmpl w:val="727803E0"/>
    <w:lvl w:ilvl="0" w:tplc="F79836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7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32"/>
  </w:num>
  <w:num w:numId="5">
    <w:abstractNumId w:val="3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</w:num>
  <w:num w:numId="10">
    <w:abstractNumId w:val="31"/>
  </w:num>
  <w:num w:numId="11">
    <w:abstractNumId w:val="6"/>
  </w:num>
  <w:num w:numId="12">
    <w:abstractNumId w:val="26"/>
  </w:num>
  <w:num w:numId="13">
    <w:abstractNumId w:val="5"/>
  </w:num>
  <w:num w:numId="14">
    <w:abstractNumId w:val="36"/>
  </w:num>
  <w:num w:numId="15">
    <w:abstractNumId w:val="2"/>
  </w:num>
  <w:num w:numId="16">
    <w:abstractNumId w:val="16"/>
  </w:num>
  <w:num w:numId="17">
    <w:abstractNumId w:val="33"/>
  </w:num>
  <w:num w:numId="18">
    <w:abstractNumId w:val="3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0"/>
  </w:num>
  <w:num w:numId="22">
    <w:abstractNumId w:val="25"/>
  </w:num>
  <w:num w:numId="23">
    <w:abstractNumId w:val="30"/>
  </w:num>
  <w:num w:numId="24">
    <w:abstractNumId w:val="4"/>
  </w:num>
  <w:num w:numId="25">
    <w:abstractNumId w:val="14"/>
  </w:num>
  <w:num w:numId="26">
    <w:abstractNumId w:val="20"/>
  </w:num>
  <w:num w:numId="27">
    <w:abstractNumId w:val="12"/>
  </w:num>
  <w:num w:numId="28">
    <w:abstractNumId w:val="9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</w:num>
  <w:num w:numId="35">
    <w:abstractNumId w:val="8"/>
  </w:num>
  <w:num w:numId="36">
    <w:abstractNumId w:val="17"/>
  </w:num>
  <w:num w:numId="37">
    <w:abstractNumId w:val="13"/>
  </w:num>
  <w:num w:numId="38">
    <w:abstractNumId w:val="27"/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1D1B89"/>
    <w:rsid w:val="001E6667"/>
    <w:rsid w:val="00234D88"/>
    <w:rsid w:val="0025763A"/>
    <w:rsid w:val="002E4B46"/>
    <w:rsid w:val="003B7A99"/>
    <w:rsid w:val="004A0A10"/>
    <w:rsid w:val="0053235B"/>
    <w:rsid w:val="00556206"/>
    <w:rsid w:val="005802A9"/>
    <w:rsid w:val="00593E27"/>
    <w:rsid w:val="005B3285"/>
    <w:rsid w:val="005F048A"/>
    <w:rsid w:val="00687D36"/>
    <w:rsid w:val="00724AA9"/>
    <w:rsid w:val="00726D12"/>
    <w:rsid w:val="007A54C8"/>
    <w:rsid w:val="008911C6"/>
    <w:rsid w:val="008A7CF6"/>
    <w:rsid w:val="008D6A59"/>
    <w:rsid w:val="00920320"/>
    <w:rsid w:val="009F338F"/>
    <w:rsid w:val="00A92079"/>
    <w:rsid w:val="00AB4DC8"/>
    <w:rsid w:val="00AF657A"/>
    <w:rsid w:val="00B02A8C"/>
    <w:rsid w:val="00B35BA7"/>
    <w:rsid w:val="00B40D4A"/>
    <w:rsid w:val="00B678C0"/>
    <w:rsid w:val="00BE06F2"/>
    <w:rsid w:val="00C34178"/>
    <w:rsid w:val="00D60C54"/>
    <w:rsid w:val="00DD612E"/>
    <w:rsid w:val="00E00C76"/>
    <w:rsid w:val="00EB17CB"/>
    <w:rsid w:val="00EB1B22"/>
    <w:rsid w:val="00ED1704"/>
    <w:rsid w:val="00F13A40"/>
    <w:rsid w:val="00F411FE"/>
    <w:rsid w:val="00F87C20"/>
    <w:rsid w:val="00FD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,Numerowanie,List Paragraph,Akapit z listą BS,Kolorowa lista — akcent 11"/>
    <w:basedOn w:val="Normalny"/>
    <w:link w:val="AkapitzlistZnak"/>
    <w:uiPriority w:val="34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,Numerowanie Znak"/>
    <w:link w:val="Akapitzlist"/>
    <w:uiPriority w:val="34"/>
    <w:qFormat/>
    <w:rsid w:val="00687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7D36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687D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1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ED1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1F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1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11FE"/>
    <w:rPr>
      <w:vertAlign w:val="superscript"/>
    </w:rPr>
  </w:style>
  <w:style w:type="character" w:customStyle="1" w:styleId="DefaultZnak">
    <w:name w:val="Default Znak"/>
    <w:link w:val="Default"/>
    <w:rsid w:val="00F411F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4</cp:revision>
  <dcterms:created xsi:type="dcterms:W3CDTF">2020-12-11T12:05:00Z</dcterms:created>
  <dcterms:modified xsi:type="dcterms:W3CDTF">2020-12-18T12:47:00Z</dcterms:modified>
</cp:coreProperties>
</file>