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B4" w:rsidRPr="00310DF7" w:rsidRDefault="00707BB4" w:rsidP="00310DF7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AF41EC">
        <w:rPr>
          <w:rFonts w:ascii="Arial" w:hAnsi="Arial" w:cs="Arial"/>
          <w:b/>
          <w:color w:val="000000"/>
          <w:sz w:val="18"/>
          <w:szCs w:val="18"/>
        </w:rPr>
        <w:t>Załącznik nr 1</w:t>
      </w:r>
    </w:p>
    <w:p w:rsidR="001F0E4B" w:rsidRPr="00540796" w:rsidRDefault="00CC3197" w:rsidP="00540796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7187A">
        <w:rPr>
          <w:rFonts w:ascii="Arial" w:hAnsi="Arial" w:cs="Arial"/>
          <w:b/>
          <w:color w:val="000000"/>
          <w:sz w:val="18"/>
          <w:szCs w:val="18"/>
        </w:rPr>
        <w:t>Nr postępowania</w:t>
      </w:r>
      <w:r w:rsidR="0047187A" w:rsidRPr="0047187A">
        <w:rPr>
          <w:rFonts w:ascii="Arial" w:hAnsi="Arial" w:cs="Arial"/>
          <w:b/>
          <w:color w:val="000000"/>
          <w:sz w:val="18"/>
          <w:szCs w:val="18"/>
        </w:rPr>
        <w:t>:</w:t>
      </w:r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CC6334" w:rsidRPr="005B5B07">
        <w:rPr>
          <w:rFonts w:ascii="Arial" w:hAnsi="Arial" w:cs="Arial"/>
          <w:color w:val="000000"/>
          <w:sz w:val="18"/>
          <w:szCs w:val="18"/>
        </w:rPr>
        <w:t>SIEWKI EOG</w:t>
      </w:r>
      <w:r w:rsidRPr="005B5B07">
        <w:rPr>
          <w:rFonts w:ascii="Arial" w:hAnsi="Arial" w:cs="Arial"/>
          <w:color w:val="000000"/>
          <w:sz w:val="18"/>
          <w:szCs w:val="18"/>
        </w:rPr>
        <w:t>-</w:t>
      </w:r>
      <w:r w:rsidR="000A6789">
        <w:rPr>
          <w:rFonts w:ascii="Arial" w:hAnsi="Arial" w:cs="Arial"/>
          <w:color w:val="000000"/>
          <w:sz w:val="18"/>
          <w:szCs w:val="18"/>
        </w:rPr>
        <w:t>02/2023</w:t>
      </w:r>
    </w:p>
    <w:p w:rsidR="00981E7F" w:rsidRPr="00AF41EC" w:rsidRDefault="00AF41EC" w:rsidP="00AF41EC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Arial" w:hAnsi="Arial" w:cs="Arial"/>
          <w:b/>
          <w:color w:val="000000"/>
          <w:sz w:val="28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SZCZEGÓŁOWY OPIS ZAMÓWIENIA</w:t>
      </w:r>
    </w:p>
    <w:p w:rsidR="00004642" w:rsidRPr="00112E22" w:rsidRDefault="00AF41EC" w:rsidP="00004642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pn. </w:t>
      </w:r>
      <w:r w:rsidR="000A6789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dostawa</w:t>
      </w:r>
      <w:r w:rsidR="00004642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 </w:t>
      </w:r>
      <w:r w:rsidR="00F31C7B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materiałów do budowy ogrodzenia </w:t>
      </w:r>
      <w:proofErr w:type="spellStart"/>
      <w:r w:rsidR="00F31C7B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antydrapieżniczego</w:t>
      </w:r>
      <w:proofErr w:type="spellEnd"/>
    </w:p>
    <w:p w:rsidR="00C566D1" w:rsidRDefault="00C566D1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AF41EC" w:rsidRDefault="00AF41EC" w:rsidP="00C72FA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0C592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ar-SA"/>
        </w:rPr>
        <w:t>Część I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obejmuje dostawę siatki i akcesoriów niezbędnych do jej zamontowania, zgodnie z poniższym wykazem:</w:t>
      </w:r>
    </w:p>
    <w:p w:rsidR="00AF41EC" w:rsidRDefault="00AF41EC" w:rsidP="00C72FA0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tbl>
      <w:tblPr>
        <w:tblW w:w="0" w:type="auto"/>
        <w:jc w:val="center"/>
        <w:tblInd w:w="-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434"/>
        <w:gridCol w:w="4926"/>
        <w:gridCol w:w="851"/>
        <w:gridCol w:w="1145"/>
      </w:tblGrid>
      <w:tr w:rsidR="00201325" w:rsidRPr="00FD7343" w:rsidTr="00C72FA0">
        <w:trPr>
          <w:trHeight w:val="759"/>
          <w:jc w:val="center"/>
        </w:trPr>
        <w:tc>
          <w:tcPr>
            <w:tcW w:w="593" w:type="dxa"/>
            <w:shd w:val="pct10" w:color="auto" w:fill="auto"/>
            <w:vAlign w:val="center"/>
          </w:tcPr>
          <w:p w:rsidR="00201325" w:rsidRPr="00FD7343" w:rsidRDefault="00201325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01325" w:rsidRPr="00FD7343" w:rsidRDefault="00201325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7343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  <w:p w:rsidR="00201325" w:rsidRPr="00FD7343" w:rsidRDefault="00201325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34" w:type="dxa"/>
            <w:shd w:val="pct10" w:color="auto" w:fill="auto"/>
            <w:vAlign w:val="center"/>
          </w:tcPr>
          <w:p w:rsidR="00201325" w:rsidRPr="00FD7343" w:rsidRDefault="00201325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7343">
              <w:rPr>
                <w:rFonts w:ascii="Arial" w:eastAsia="Calibri" w:hAnsi="Arial" w:cs="Arial"/>
                <w:b/>
                <w:sz w:val="18"/>
                <w:szCs w:val="18"/>
              </w:rPr>
              <w:t>Materiał</w:t>
            </w:r>
          </w:p>
        </w:tc>
        <w:tc>
          <w:tcPr>
            <w:tcW w:w="4926" w:type="dxa"/>
            <w:shd w:val="pct10" w:color="auto" w:fill="auto"/>
            <w:vAlign w:val="center"/>
          </w:tcPr>
          <w:p w:rsidR="00201325" w:rsidRPr="00FD7343" w:rsidRDefault="00201325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Opis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201325" w:rsidRPr="00FD7343" w:rsidRDefault="00201325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7343">
              <w:rPr>
                <w:rFonts w:ascii="Arial" w:eastAsia="Calibri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45" w:type="dxa"/>
            <w:shd w:val="pct10" w:color="auto" w:fill="auto"/>
            <w:vAlign w:val="center"/>
          </w:tcPr>
          <w:p w:rsidR="00201325" w:rsidRPr="00FD7343" w:rsidRDefault="00201325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D734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Jednostka miary</w:t>
            </w:r>
          </w:p>
        </w:tc>
      </w:tr>
      <w:tr w:rsidR="00201325" w:rsidRPr="00FD7343" w:rsidTr="00C72FA0">
        <w:trPr>
          <w:trHeight w:val="559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01325" w:rsidRPr="00FD7343" w:rsidRDefault="00201325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D7343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01325" w:rsidRPr="00FD7343" w:rsidRDefault="00201325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73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Siatka</w:t>
            </w:r>
          </w:p>
        </w:tc>
        <w:tc>
          <w:tcPr>
            <w:tcW w:w="4926" w:type="dxa"/>
            <w:vAlign w:val="center"/>
          </w:tcPr>
          <w:p w:rsidR="00201325" w:rsidRPr="00201325" w:rsidRDefault="00A35F70" w:rsidP="00C72FA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1325" w:rsidRPr="00201325">
              <w:rPr>
                <w:rFonts w:ascii="Arial" w:hAnsi="Arial" w:cs="Arial"/>
                <w:color w:val="000000"/>
                <w:sz w:val="18"/>
                <w:szCs w:val="18"/>
              </w:rPr>
              <w:t>zgrzewana po co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jmniej dwukrotnym ocynkowaniu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1325" w:rsidRPr="00201325">
              <w:rPr>
                <w:rFonts w:ascii="Arial" w:hAnsi="Arial" w:cs="Arial"/>
                <w:color w:val="000000"/>
                <w:sz w:val="18"/>
                <w:szCs w:val="18"/>
              </w:rPr>
              <w:t>wymiary: oczko 2,5 cm x 2,5 cm; Ø drutu 2 mm; wysokość 1 m</w:t>
            </w:r>
          </w:p>
        </w:tc>
        <w:tc>
          <w:tcPr>
            <w:tcW w:w="851" w:type="dxa"/>
            <w:vAlign w:val="center"/>
          </w:tcPr>
          <w:p w:rsidR="00201325" w:rsidRPr="00FD7343" w:rsidRDefault="00201325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343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45" w:type="dxa"/>
            <w:vAlign w:val="center"/>
          </w:tcPr>
          <w:p w:rsidR="00201325" w:rsidRPr="00FD7343" w:rsidRDefault="00201325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7343">
              <w:rPr>
                <w:rFonts w:ascii="Arial" w:hAnsi="Arial" w:cs="Arial"/>
                <w:color w:val="000000" w:themeColor="text1"/>
                <w:sz w:val="18"/>
                <w:szCs w:val="18"/>
              </w:rPr>
              <w:t>mb</w:t>
            </w:r>
          </w:p>
        </w:tc>
      </w:tr>
      <w:tr w:rsidR="00201325" w:rsidRPr="00FD7343" w:rsidTr="00C72FA0">
        <w:trPr>
          <w:trHeight w:val="63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01325" w:rsidRPr="00FD7343" w:rsidRDefault="00201325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D7343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01325" w:rsidRPr="00FD7343" w:rsidRDefault="00201325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73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Drut napinający</w:t>
            </w:r>
          </w:p>
        </w:tc>
        <w:tc>
          <w:tcPr>
            <w:tcW w:w="4926" w:type="dxa"/>
            <w:vAlign w:val="center"/>
          </w:tcPr>
          <w:p w:rsidR="00201325" w:rsidRPr="00201325" w:rsidRDefault="00A35F70" w:rsidP="00C72FA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1325" w:rsidRPr="00201325">
              <w:rPr>
                <w:rFonts w:ascii="Arial" w:hAnsi="Arial" w:cs="Arial"/>
                <w:color w:val="000000"/>
                <w:sz w:val="18"/>
                <w:szCs w:val="18"/>
              </w:rPr>
              <w:t>drut naciągający do siatki, ułatwiający jej montaż</w:t>
            </w:r>
            <w:r w:rsidR="00201325" w:rsidRPr="0020132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1325" w:rsidRPr="00201325">
              <w:rPr>
                <w:rFonts w:ascii="Arial" w:hAnsi="Arial" w:cs="Arial"/>
                <w:color w:val="000000"/>
                <w:sz w:val="18"/>
                <w:szCs w:val="18"/>
              </w:rPr>
              <w:t xml:space="preserve">materiał: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stal ocynkowana, niepowlekana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1325" w:rsidRPr="00201325">
              <w:rPr>
                <w:rFonts w:ascii="Arial" w:hAnsi="Arial" w:cs="Arial"/>
                <w:color w:val="000000"/>
                <w:sz w:val="18"/>
                <w:szCs w:val="18"/>
              </w:rPr>
              <w:t>Ø drutu 3 mm</w:t>
            </w:r>
          </w:p>
        </w:tc>
        <w:tc>
          <w:tcPr>
            <w:tcW w:w="851" w:type="dxa"/>
            <w:vAlign w:val="center"/>
          </w:tcPr>
          <w:p w:rsidR="00201325" w:rsidRPr="00FD7343" w:rsidRDefault="00201325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343">
              <w:rPr>
                <w:rFonts w:ascii="Arial" w:hAnsi="Arial" w:cs="Arial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1145" w:type="dxa"/>
            <w:vAlign w:val="center"/>
          </w:tcPr>
          <w:p w:rsidR="00201325" w:rsidRPr="00FD7343" w:rsidRDefault="00201325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7343">
              <w:rPr>
                <w:rFonts w:ascii="Arial" w:hAnsi="Arial" w:cs="Arial"/>
                <w:color w:val="000000" w:themeColor="text1"/>
                <w:sz w:val="18"/>
                <w:szCs w:val="18"/>
              </w:rPr>
              <w:t>mb</w:t>
            </w:r>
          </w:p>
        </w:tc>
      </w:tr>
      <w:tr w:rsidR="00201325" w:rsidRPr="00FD7343" w:rsidTr="00C72FA0">
        <w:trPr>
          <w:trHeight w:val="559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01325" w:rsidRPr="00FD7343" w:rsidRDefault="00201325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D7343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01325" w:rsidRPr="00FD7343" w:rsidRDefault="00201325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73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Spinki/zaciski do łączenia siatki</w:t>
            </w:r>
          </w:p>
        </w:tc>
        <w:tc>
          <w:tcPr>
            <w:tcW w:w="4926" w:type="dxa"/>
            <w:vAlign w:val="center"/>
          </w:tcPr>
          <w:p w:rsidR="00201325" w:rsidRPr="00201325" w:rsidRDefault="00A35F70" w:rsidP="00C72FA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1325" w:rsidRPr="00201325">
              <w:rPr>
                <w:rFonts w:ascii="Arial" w:hAnsi="Arial" w:cs="Arial"/>
                <w:color w:val="000000"/>
                <w:sz w:val="18"/>
                <w:szCs w:val="18"/>
              </w:rPr>
              <w:t>spinki/zaciski umożliwiające łączenie siatki zgrzewanej, wskazanej w pkt. 1</w:t>
            </w:r>
          </w:p>
        </w:tc>
        <w:tc>
          <w:tcPr>
            <w:tcW w:w="851" w:type="dxa"/>
            <w:vAlign w:val="center"/>
          </w:tcPr>
          <w:p w:rsidR="00201325" w:rsidRPr="00FD7343" w:rsidRDefault="00201325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343">
              <w:rPr>
                <w:rFonts w:ascii="Arial" w:hAnsi="Arial" w:cs="Arial"/>
                <w:color w:val="000000"/>
                <w:sz w:val="18"/>
                <w:szCs w:val="18"/>
              </w:rPr>
              <w:t>5 800</w:t>
            </w:r>
          </w:p>
        </w:tc>
        <w:tc>
          <w:tcPr>
            <w:tcW w:w="1145" w:type="dxa"/>
            <w:vAlign w:val="center"/>
          </w:tcPr>
          <w:p w:rsidR="00201325" w:rsidRPr="00FD7343" w:rsidRDefault="00201325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7343"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</w:tr>
      <w:tr w:rsidR="00201325" w:rsidRPr="00FD7343" w:rsidTr="00C72FA0">
        <w:trPr>
          <w:trHeight w:val="559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01325" w:rsidRPr="00FD7343" w:rsidRDefault="00201325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D7343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01325" w:rsidRPr="00FD7343" w:rsidRDefault="00201325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73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Szczypce lub inne narzędzie do montażu spinek/zacisków</w:t>
            </w:r>
          </w:p>
        </w:tc>
        <w:tc>
          <w:tcPr>
            <w:tcW w:w="4926" w:type="dxa"/>
            <w:vAlign w:val="center"/>
          </w:tcPr>
          <w:p w:rsidR="00201325" w:rsidRPr="00201325" w:rsidRDefault="00A35F70" w:rsidP="00C72FA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1325" w:rsidRPr="00201325">
              <w:rPr>
                <w:rFonts w:ascii="Arial" w:hAnsi="Arial" w:cs="Arial"/>
                <w:color w:val="000000"/>
                <w:sz w:val="18"/>
                <w:szCs w:val="18"/>
              </w:rPr>
              <w:t>narzędzie dedykowane do montażu spinek/zacisków, wskazanych w pkt. 3</w:t>
            </w:r>
          </w:p>
        </w:tc>
        <w:tc>
          <w:tcPr>
            <w:tcW w:w="851" w:type="dxa"/>
            <w:vAlign w:val="center"/>
          </w:tcPr>
          <w:p w:rsidR="00201325" w:rsidRPr="00FD7343" w:rsidRDefault="00201325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34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5" w:type="dxa"/>
            <w:vAlign w:val="center"/>
          </w:tcPr>
          <w:p w:rsidR="00201325" w:rsidRPr="00FD7343" w:rsidRDefault="00201325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7343"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</w:tr>
      <w:tr w:rsidR="00201325" w:rsidRPr="00FD7343" w:rsidTr="00C72FA0">
        <w:trPr>
          <w:trHeight w:val="559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01325" w:rsidRPr="00FD7343" w:rsidRDefault="00201325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01325" w:rsidRPr="00FD7343" w:rsidRDefault="00201325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73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Przelotki</w:t>
            </w:r>
          </w:p>
        </w:tc>
        <w:tc>
          <w:tcPr>
            <w:tcW w:w="4926" w:type="dxa"/>
            <w:vAlign w:val="center"/>
          </w:tcPr>
          <w:p w:rsidR="00201325" w:rsidRPr="00201325" w:rsidRDefault="00A35F70" w:rsidP="00C72FA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1325" w:rsidRPr="00201325">
              <w:rPr>
                <w:rFonts w:ascii="Arial" w:hAnsi="Arial" w:cs="Arial"/>
                <w:color w:val="000000"/>
                <w:sz w:val="18"/>
                <w:szCs w:val="18"/>
              </w:rPr>
              <w:t>przelotki do mocowania drutu napinając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ego na słupkach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materiał: metal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ocynkowny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1325" w:rsidRPr="00201325">
              <w:rPr>
                <w:rFonts w:ascii="Arial" w:hAnsi="Arial" w:cs="Arial"/>
                <w:color w:val="000000"/>
                <w:sz w:val="18"/>
                <w:szCs w:val="18"/>
              </w:rPr>
              <w:t>w zestawie wkręt do drewna o długości 3 cm</w:t>
            </w:r>
          </w:p>
        </w:tc>
        <w:tc>
          <w:tcPr>
            <w:tcW w:w="851" w:type="dxa"/>
            <w:vAlign w:val="center"/>
          </w:tcPr>
          <w:p w:rsidR="00201325" w:rsidRPr="00FD7343" w:rsidRDefault="00201325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343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5" w:type="dxa"/>
            <w:vAlign w:val="center"/>
          </w:tcPr>
          <w:p w:rsidR="00201325" w:rsidRPr="00FD7343" w:rsidRDefault="00201325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7343"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</w:tr>
      <w:tr w:rsidR="00201325" w:rsidRPr="00FD7343" w:rsidTr="00C72FA0">
        <w:trPr>
          <w:trHeight w:val="559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01325" w:rsidRPr="00FD7343" w:rsidRDefault="00201325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01325" w:rsidRPr="00FD7343" w:rsidRDefault="00201325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73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Opaski zaciskowe podwójne</w:t>
            </w:r>
          </w:p>
        </w:tc>
        <w:tc>
          <w:tcPr>
            <w:tcW w:w="4926" w:type="dxa"/>
            <w:vAlign w:val="center"/>
          </w:tcPr>
          <w:p w:rsidR="00201325" w:rsidRPr="00201325" w:rsidRDefault="00A35F70" w:rsidP="00C72FA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1325" w:rsidRPr="00201325">
              <w:rPr>
                <w:rFonts w:ascii="Arial" w:hAnsi="Arial" w:cs="Arial"/>
                <w:color w:val="000000"/>
                <w:sz w:val="18"/>
                <w:szCs w:val="18"/>
              </w:rPr>
              <w:t>opaski zaciskowe 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 mocowania siatki do słupków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1325" w:rsidRPr="00201325">
              <w:rPr>
                <w:rFonts w:ascii="Arial" w:hAnsi="Arial" w:cs="Arial"/>
                <w:color w:val="000000"/>
                <w:sz w:val="18"/>
                <w:szCs w:val="18"/>
              </w:rPr>
              <w:t>materiał: tworzywo sztuczne, odporne na ekspozyc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ję słońca i promieniowanie UV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1325" w:rsidRPr="00201325">
              <w:rPr>
                <w:rFonts w:ascii="Arial" w:hAnsi="Arial" w:cs="Arial"/>
                <w:color w:val="000000"/>
                <w:sz w:val="18"/>
                <w:szCs w:val="18"/>
              </w:rPr>
              <w:t>podwójna główka mocująca</w:t>
            </w:r>
            <w:r w:rsidR="00201325" w:rsidRPr="0020132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1325" w:rsidRPr="00201325">
              <w:rPr>
                <w:rFonts w:ascii="Arial" w:hAnsi="Arial" w:cs="Arial"/>
                <w:color w:val="000000"/>
                <w:sz w:val="18"/>
                <w:szCs w:val="18"/>
              </w:rPr>
              <w:t>wymiary: długość mi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n. 360 mm, szerokość do 10 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1325" w:rsidRPr="00201325">
              <w:rPr>
                <w:rFonts w:ascii="Arial" w:hAnsi="Arial" w:cs="Arial"/>
                <w:color w:val="000000"/>
                <w:sz w:val="18"/>
                <w:szCs w:val="18"/>
              </w:rPr>
              <w:t>gwarancja producenta: min. 10 lat</w:t>
            </w:r>
          </w:p>
        </w:tc>
        <w:tc>
          <w:tcPr>
            <w:tcW w:w="851" w:type="dxa"/>
            <w:vAlign w:val="center"/>
          </w:tcPr>
          <w:p w:rsidR="00201325" w:rsidRPr="00FD7343" w:rsidRDefault="00201325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343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5" w:type="dxa"/>
            <w:vAlign w:val="center"/>
          </w:tcPr>
          <w:p w:rsidR="00201325" w:rsidRPr="00FD7343" w:rsidRDefault="00201325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7343"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</w:tr>
    </w:tbl>
    <w:p w:rsidR="00AF41EC" w:rsidRPr="00D857FE" w:rsidRDefault="00AF41EC" w:rsidP="00AF41EC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p w:rsidR="00AF41EC" w:rsidRDefault="00AF41EC" w:rsidP="00C72FA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0C592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ar-SA"/>
        </w:rPr>
        <w:t xml:space="preserve">Część II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obejmuje dostawę materiałów i urządzeń do budowy ogrodzenia </w:t>
      </w:r>
      <w:proofErr w:type="spellStart"/>
      <w:r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antydrapieżniczego</w:t>
      </w:r>
      <w:proofErr w:type="spellEnd"/>
      <w:r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, zgodnie z poniższym wykazem:</w:t>
      </w:r>
    </w:p>
    <w:tbl>
      <w:tblPr>
        <w:tblW w:w="0" w:type="auto"/>
        <w:jc w:val="center"/>
        <w:tblInd w:w="-1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436"/>
        <w:gridCol w:w="4906"/>
        <w:gridCol w:w="929"/>
        <w:gridCol w:w="1134"/>
      </w:tblGrid>
      <w:tr w:rsidR="00C72FA0" w:rsidRPr="007A071F" w:rsidTr="00C72FA0">
        <w:trPr>
          <w:trHeight w:val="759"/>
          <w:jc w:val="center"/>
        </w:trPr>
        <w:tc>
          <w:tcPr>
            <w:tcW w:w="567" w:type="dxa"/>
            <w:shd w:val="pct10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36" w:type="dxa"/>
            <w:shd w:val="pct10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b/>
                <w:sz w:val="18"/>
                <w:szCs w:val="18"/>
              </w:rPr>
              <w:t>Materiał</w:t>
            </w:r>
          </w:p>
        </w:tc>
        <w:tc>
          <w:tcPr>
            <w:tcW w:w="4906" w:type="dxa"/>
            <w:shd w:val="pct10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Opis</w:t>
            </w:r>
          </w:p>
        </w:tc>
        <w:tc>
          <w:tcPr>
            <w:tcW w:w="929" w:type="dxa"/>
            <w:shd w:val="pct10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Jednostka miary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A35F7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Linka stalowa ocynkowana</w:t>
            </w:r>
            <w:r w:rsidR="00A35F7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35F70" w:rsidRPr="00C72FA0">
              <w:rPr>
                <w:rFonts w:ascii="Arial" w:hAnsi="Arial" w:cs="Arial"/>
                <w:color w:val="000000"/>
                <w:sz w:val="18"/>
                <w:szCs w:val="18"/>
              </w:rPr>
              <w:t>Ø: 2-3 mm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materiał: stal zabezpieczona galwanicznie przed korozją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Ø linki: 2-3 mm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co najmniej 10 letnia gwarancja producenta na korozję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wytrzymałość na zrywanie: min. 100 kg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35F70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  <w:r w:rsidR="000A06A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35F70">
              <w:rPr>
                <w:rFonts w:ascii="Arial" w:hAnsi="Arial" w:cs="Arial"/>
                <w:color w:val="000000" w:themeColor="text1"/>
                <w:sz w:val="18"/>
                <w:szCs w:val="18"/>
              </w:rPr>
              <w:t>oporność: mniejsza niż 0,04 oma/m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6 400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Plecionka z włókien polietylenowych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Ø plecionki: 2-4 mm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 kolor: dobrze widoczny w terenie, np. biały, czerwony, niebieski, biało-niebieski, biało-czerwony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oporność: mniejsza niż 0,2 oma/m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wytrzymałość na zrywanie: min. 80 kg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Przewodniki: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0A06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min. 4 nierdzewne o Ø min. 0,2 mm i min. 2 miedziane o Ø min. 0,25 mm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10 700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Taśma do pastucha elektrycznego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szerokość: 2-4 cm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kolor: dobrze widoczny w terenie, np. biały, jaskrawy lub mieszany (biało-jaskrawy)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oporność: mniejsza niż 0,1 oma/m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wytrzymałość na zrywanie: min. 80 kg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taśma wykonana z polietylenu z wplecionymi min. 4 drucikami miedzianymi i stalowymi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4 600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Linka stalowa ocynkowana</w:t>
            </w:r>
          </w:p>
          <w:p w:rsidR="00A35F70" w:rsidRPr="007A071F" w:rsidRDefault="00A35F7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Ø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: min. 1,5 mm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materiał: stal zabezpieczona galwanicznie przed korozją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Ø linki: min. 1,5 mm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wytrzymałość na zrywanie: min. 160 kg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35F70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35F70">
              <w:rPr>
                <w:rFonts w:ascii="Arial" w:hAnsi="Arial" w:cs="Arial"/>
                <w:color w:val="000000" w:themeColor="text1"/>
                <w:sz w:val="18"/>
                <w:szCs w:val="18"/>
              </w:rPr>
              <w:t>oporność: mniejsza niż 0,02 oma/m</w:t>
            </w:r>
            <w:r w:rsidRPr="00A35F7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35F70">
              <w:rPr>
                <w:rFonts w:ascii="Arial" w:hAnsi="Arial" w:cs="Arial"/>
                <w:color w:val="000000" w:themeColor="text1"/>
                <w:sz w:val="18"/>
                <w:szCs w:val="18"/>
              </w:rPr>
              <w:t>w splocie min. 15 drutów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Łącznik do plecionki z włókien polietylenowych</w:t>
            </w:r>
          </w:p>
        </w:tc>
        <w:tc>
          <w:tcPr>
            <w:tcW w:w="4906" w:type="dxa"/>
            <w:vAlign w:val="center"/>
          </w:tcPr>
          <w:p w:rsidR="00C72FA0" w:rsidRPr="00C72FA0" w:rsidRDefault="00590E63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 ł</w:t>
            </w:r>
            <w:r w:rsidR="00C72FA0" w:rsidRPr="00C72FA0">
              <w:rPr>
                <w:rFonts w:ascii="Arial" w:hAnsi="Arial" w:cs="Arial"/>
                <w:color w:val="000000"/>
                <w:sz w:val="18"/>
                <w:szCs w:val="18"/>
              </w:rPr>
              <w:t>ącznik dedykowany do plecionki z włókien polietylenowych opisanej w pkt. 2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Łącznik do taśmy do pastucha elektrycznego</w:t>
            </w:r>
          </w:p>
        </w:tc>
        <w:tc>
          <w:tcPr>
            <w:tcW w:w="4906" w:type="dxa"/>
            <w:vAlign w:val="center"/>
          </w:tcPr>
          <w:p w:rsidR="00C72FA0" w:rsidRPr="00C72FA0" w:rsidRDefault="00590E63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 ł</w:t>
            </w:r>
            <w:r w:rsidR="00C72FA0" w:rsidRPr="00C72FA0">
              <w:rPr>
                <w:rFonts w:ascii="Arial" w:hAnsi="Arial" w:cs="Arial"/>
                <w:color w:val="000000"/>
                <w:sz w:val="18"/>
                <w:szCs w:val="18"/>
              </w:rPr>
              <w:t xml:space="preserve">ącznik samozaciskowy, dostosowany do dostarczonej taśmy do pastucha elektrycznego, opisanej w pkt. 3 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7.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Zacisk do linki stalowej</w:t>
            </w:r>
          </w:p>
        </w:tc>
        <w:tc>
          <w:tcPr>
            <w:tcW w:w="4906" w:type="dxa"/>
            <w:vAlign w:val="center"/>
          </w:tcPr>
          <w:p w:rsidR="00C72FA0" w:rsidRPr="00C72FA0" w:rsidRDefault="00590E63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 z</w:t>
            </w:r>
            <w:r w:rsidR="00C72FA0" w:rsidRPr="00C72FA0">
              <w:rPr>
                <w:rFonts w:ascii="Arial" w:hAnsi="Arial" w:cs="Arial"/>
                <w:color w:val="000000"/>
                <w:sz w:val="18"/>
                <w:szCs w:val="18"/>
              </w:rPr>
              <w:t>acisk (</w:t>
            </w:r>
            <w:proofErr w:type="spellStart"/>
            <w:r w:rsidR="00C72FA0" w:rsidRPr="00C72FA0">
              <w:rPr>
                <w:rFonts w:ascii="Arial" w:hAnsi="Arial" w:cs="Arial"/>
                <w:color w:val="000000"/>
                <w:sz w:val="18"/>
                <w:szCs w:val="18"/>
              </w:rPr>
              <w:t>cybant</w:t>
            </w:r>
            <w:proofErr w:type="spellEnd"/>
            <w:r w:rsidR="00C72FA0" w:rsidRPr="00C72FA0">
              <w:rPr>
                <w:rFonts w:ascii="Arial" w:hAnsi="Arial" w:cs="Arial"/>
                <w:color w:val="000000"/>
                <w:sz w:val="18"/>
                <w:szCs w:val="18"/>
              </w:rPr>
              <w:t xml:space="preserve">) ocynkowany do linki stalowej opisanej w pkt. 1 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8.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Izolator okrągły z gwintem do drewna do prowadzenia linki/plecionki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 xml:space="preserve">wymiary minimalne: długość całkowita: 8,5 cm, długość trzpienia: 3,5 cm, Ø trzpienia: 3,5 mm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wydłużony wkręt do drewna z głęboko zatopionym trzpieniem *trzpień stalowy ocynkowany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 xml:space="preserve">potrójny kołnierz </w:t>
            </w:r>
            <w:proofErr w:type="spellStart"/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przeciwprzebiciowy</w:t>
            </w:r>
            <w:proofErr w:type="spellEnd"/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oczko z tworzywa sztucznego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gładkie brzegi, zabezpieczające przewód przed przetarciem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1 675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9.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Izolator z gwintem do drewna do prowadzenia taśmy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 xml:space="preserve">izolator z zatrzaskiem, dostosowany do dostarczonej taśmy do pastucha elektrycznego, opisanej w pkt. 3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 xml:space="preserve">wymiary minimalne: długość trzpienia: 3,5 cm, Ø trzpienia: 3,5 mm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 xml:space="preserve">wydłużony wkręt do drewna z zatopionym trzpieniem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trzpień stalowy ocynkowany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 xml:space="preserve">potrójny kołnierz </w:t>
            </w:r>
            <w:proofErr w:type="spellStart"/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przeciwprzebiciowy</w:t>
            </w:r>
            <w:proofErr w:type="spellEnd"/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klamra/zatrzask z tworzywa sztucznego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10.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Izolator okrągły z gwintem do drewna z wydłużonym trzpieniem do prowadzenia linki/plecionki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długość trzpienia: 10-20 cm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trzpień stalowy ocynkowany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 xml:space="preserve">potrójny kołnierz </w:t>
            </w:r>
            <w:proofErr w:type="spellStart"/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przeciwprzebiciowy</w:t>
            </w:r>
            <w:proofErr w:type="spellEnd"/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oczko z tworzywa sztucznego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gładkie brzegi, zabezpieczające przewód przed przetarciem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11.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Izolator okrągły do słupków z włókna szklanego do prowadzenia linki/plecionki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materiał: tworzywo sztuczne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przystosowany do słupków o Ø 1 cm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 xml:space="preserve">potrójny kołnierz </w:t>
            </w:r>
            <w:proofErr w:type="spellStart"/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przeciwprzebiciowy</w:t>
            </w:r>
            <w:proofErr w:type="spellEnd"/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gładkie brzegi, zabezpieczające przewód przed przetarciem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2 700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12.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Izolator do słupków z włókna szklanego do prowadzenia taśmy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 xml:space="preserve">izolator z zatrzaskiem, dostosowany do dostarczonej taśmy do pastucha elektrycznego, opisanej w pkt. 3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przystosowany do słupków o Ø 1 cm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 xml:space="preserve">potrójny kołnierz </w:t>
            </w:r>
            <w:proofErr w:type="spellStart"/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przeciwprzebiciowy</w:t>
            </w:r>
            <w:proofErr w:type="spellEnd"/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materiał: tworzywo sztuczne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13.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Sprężyna napinająca do drutu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materiał: stal ocynkowana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drut o Ø min. 5 mm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długość sprężyny min. 30 cm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14.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Napinacz drutu/plecionki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napinacz okrągły, metalowy z blokadą zabezpieczającą naciągnięty drut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15.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Kierownica do napinacza drutu/plecionki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 xml:space="preserve">kierownica dedykowana do napinaczy drutu/plecionki opisanych w pkt. 14, ułatwiająca naciąganie drutu/plecionki po połączeniu z napinaczem 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16.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Izolator bramowy z wkrętem do drewna do linki/plecionki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wkręt o długości min. 3,5 cm i Ø 3,5 mm ze stali ocynkowanej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haczyki po obu stronach izolatora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17.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Izolator rolkowy z wkrętem do drewna do linki/plecionki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spacing w:after="24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izolator z obrotową rolką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dostosowany do prowadzenia drutu, linki lub plecionki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 xml:space="preserve">kształt trzpienia zapobiegający stykaniu przewodu ze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stalowym gwintem (wygięty)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rolka z tworzywa sztucznego, nieprzewodzącego prądu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wkręt ze stali ocynkowanej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lastRenderedPageBreak/>
              <w:t>18.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Izolator startowy/narożny do linki/plecionki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materiał: tworzywo sztuczne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dostosowany do prowadzenia drutu, linki lub plecionki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owalny kształt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19.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Izolator startowy/narożny do taśmy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obudowa z tworzywa sztucznego z otworami do mocowania wkrętami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 xml:space="preserve">dwie klamry do mocowania taśmy, rozmiar dostosowany do dostarczonej taśmy do pastucha elektrycznego, opisanej w pkt. 3 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20.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Wkręt oczkowy z gwintem do drewna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materiał: stal ocynkowana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długość min. 8 cm, Ø 8 mm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oczko pełne zespawane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21.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Wkręt do drewna z sześciokątnym łbem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długość 20 cm,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 xml:space="preserve"> Ø 10 mm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materiał: stal ocynkowana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22.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Przewód podłączeniowy ziemny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przewód do montażu w ziemi, pięciożyłowy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przekrój żyły: 1,5 mm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żyły miedziane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 xml:space="preserve">izolacja z tworzywa sztucznego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odporność na przebicie: do 20 000 Volt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23.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Przewód do instalacji fotowoltaicznych w czerwonej powłoce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przewód jednożyłowy, podwójnie izolowany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Ø od 4 do 6 mm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przewód przeznaczony do połączeń paneli słonecznych z elektryzatorem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24.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Przewód do instalacji fotowoltaicznych w czarnej powłoce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przewód jednożyłowy, podwójnie izolowany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Ø od 4 do 6 mm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przewód przeznaczony do połączeń paneli słonecznych z elektryzatorem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25.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Odgromnik ogrodzenia elektrycznego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urządzenie do zabezpieczenia elektryzatora przed wyładowaniami elektrycznymi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materiał: stal ocynkowana, izolatory: tworzywo sztuczne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26.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Uziom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długość min. 1 m, grubość min. 1 cm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materiał: stal galwanizowana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27.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Elektryzator akumulatorowy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napięcie szczytowe: 15 000V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 xml:space="preserve">energia wyjściowa: od 500 do 5000 </w:t>
            </w:r>
            <w:proofErr w:type="spellStart"/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  <w:proofErr w:type="spellEnd"/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, regulowana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zasilanie 12V (akumulator)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możliwość podłączenia paneli słonecznych doładowujących akumulator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kontrola poziomu naładowania akumulatora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590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gwarancja producenta: min. 3 lata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28.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Akumulator żelowy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do zasilania elektryzatora (z pkt. 27)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 xml:space="preserve">pojemność min. 55 </w:t>
            </w:r>
            <w:proofErr w:type="spellStart"/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Ah</w:t>
            </w:r>
            <w:proofErr w:type="spellEnd"/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napięcie znamionowe 12 V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możliwość wielokrotnego rozładowywania i ładowania, bez wpływu na żywotność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długi czas rozładowania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kompatybilny z panelem słonecznym (z pkt. 29)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gwarancja producenta: min. 2 lata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 xml:space="preserve">szt. 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29.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Panel słoneczny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panel solarny polikrystaliczny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min. 80 W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panel powinien ładować dostarczony akumulator (opisany w pkt. 28)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panel w zestawie z regulatorem ładowania/napięcia i stojakiem/stelażem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gwarancja producenta: min. 5 lat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lastRenderedPageBreak/>
              <w:t>30.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Włącznik przewodników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Włącznik do wysokiego napięcia umożliwiający odłączanie poszczególnych przewodników podłączonych do elektryzatora. Montowane wewnątrz skrzyni (z pkt. 32)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31.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Miernik napięcia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do pomiaru napięcia bez konieczności stosowania uziemienia do 15 KV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cyfrowy wyświetlacz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32.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Skrzynka zewnętrzna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rozmiar skrzynki ma umożliwiać umieszczenie w niej dwóch akumulatorów dwóch elektryzatorów oraz pozostałych urządzeń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zamykana na klucz lub kłódkę</w:t>
            </w:r>
            <w:r w:rsidRPr="00C72FA0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A35F70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  <w:r w:rsidR="003918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35F70">
              <w:rPr>
                <w:rFonts w:ascii="Arial" w:hAnsi="Arial" w:cs="Arial"/>
                <w:color w:val="000000" w:themeColor="text1"/>
                <w:sz w:val="18"/>
                <w:szCs w:val="18"/>
              </w:rPr>
              <w:t>do zamontowania na stojaku/</w:t>
            </w:r>
            <w:r w:rsidR="00A35F70" w:rsidRPr="00A35F70">
              <w:rPr>
                <w:rFonts w:ascii="Arial" w:hAnsi="Arial" w:cs="Arial"/>
                <w:color w:val="000000" w:themeColor="text1"/>
                <w:sz w:val="18"/>
                <w:szCs w:val="18"/>
              </w:rPr>
              <w:t>stelażu</w:t>
            </w:r>
            <w:r w:rsidRPr="00A35F70">
              <w:rPr>
                <w:rFonts w:ascii="Arial" w:hAnsi="Arial" w:cs="Arial"/>
                <w:color w:val="000000" w:themeColor="text1"/>
                <w:sz w:val="18"/>
                <w:szCs w:val="18"/>
              </w:rPr>
              <w:t>, zapewniającym stabilne osadzenie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  <w:tr w:rsidR="00C72FA0" w:rsidRPr="007A071F" w:rsidTr="00194550">
        <w:trPr>
          <w:trHeight w:val="55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2FA0" w:rsidRPr="007A071F" w:rsidRDefault="00C72FA0" w:rsidP="00C72F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071F">
              <w:rPr>
                <w:rFonts w:ascii="Arial" w:eastAsia="Calibri" w:hAnsi="Arial" w:cs="Arial"/>
                <w:sz w:val="18"/>
                <w:szCs w:val="18"/>
              </w:rPr>
              <w:t>33.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A071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Tabliczka ostrzegawcza</w:t>
            </w:r>
          </w:p>
        </w:tc>
        <w:tc>
          <w:tcPr>
            <w:tcW w:w="4906" w:type="dxa"/>
            <w:vAlign w:val="center"/>
          </w:tcPr>
          <w:p w:rsidR="00C72FA0" w:rsidRPr="00C72FA0" w:rsidRDefault="00C72FA0" w:rsidP="00C72FA0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materiał: tworzywo sztuczne odporne na warunki atmosferyczne (słońce, deszcz, mróz) i elastyczne, umożliwiającego przymocowanie jej do słupka lub powieszeni</w:t>
            </w:r>
            <w:r w:rsidR="00A35F70">
              <w:rPr>
                <w:rFonts w:ascii="Arial" w:hAnsi="Arial" w:cs="Arial"/>
                <w:color w:val="000000"/>
                <w:sz w:val="18"/>
                <w:szCs w:val="18"/>
              </w:rPr>
              <w:t>a na ogrodzeniu</w:t>
            </w:r>
            <w:r w:rsidR="00A35F70"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35F70">
              <w:rPr>
                <w:rFonts w:ascii="Arial" w:hAnsi="Arial" w:cs="Arial"/>
                <w:color w:val="000000"/>
                <w:sz w:val="18"/>
                <w:szCs w:val="18"/>
              </w:rPr>
              <w:t>tło w kolorze ż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ółtym lub in</w:t>
            </w:r>
            <w:r w:rsidR="00A35F70">
              <w:rPr>
                <w:rFonts w:ascii="Arial" w:hAnsi="Arial" w:cs="Arial"/>
                <w:color w:val="000000"/>
                <w:sz w:val="18"/>
                <w:szCs w:val="18"/>
              </w:rPr>
              <w:t>nym zwracającym uwagę z ostrzeż</w:t>
            </w:r>
            <w:r w:rsidRPr="00C72FA0">
              <w:rPr>
                <w:rFonts w:ascii="Arial" w:hAnsi="Arial" w:cs="Arial"/>
                <w:color w:val="000000"/>
                <w:sz w:val="18"/>
                <w:szCs w:val="18"/>
              </w:rPr>
              <w:t>eniem typu "Uwaga, ogrodzenie elektryczne"</w:t>
            </w:r>
          </w:p>
        </w:tc>
        <w:tc>
          <w:tcPr>
            <w:tcW w:w="929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72FA0" w:rsidRPr="007A071F" w:rsidRDefault="00C72FA0" w:rsidP="00C72F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71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</w:tr>
    </w:tbl>
    <w:p w:rsidR="00AF41EC" w:rsidRDefault="00AF41EC" w:rsidP="00C72FA0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p w:rsidR="00201325" w:rsidRPr="00A35F70" w:rsidRDefault="00AF41EC" w:rsidP="00A35F7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color w:val="000000" w:themeColor="text1"/>
          <w:sz w:val="18"/>
          <w:szCs w:val="18"/>
          <w:lang w:eastAsia="ar-SA"/>
        </w:rPr>
        <w:t xml:space="preserve">Część III </w:t>
      </w:r>
      <w:r w:rsidR="00201325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obejmuje dostawę bram,</w:t>
      </w:r>
      <w:r w:rsidR="00201325" w:rsidRPr="00201325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</w:t>
      </w:r>
      <w:r w:rsidR="00201325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zgodnie z poniższym wykazem:</w:t>
      </w:r>
    </w:p>
    <w:tbl>
      <w:tblPr>
        <w:tblW w:w="0" w:type="auto"/>
        <w:jc w:val="center"/>
        <w:tblInd w:w="-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437"/>
        <w:gridCol w:w="4961"/>
        <w:gridCol w:w="857"/>
        <w:gridCol w:w="1107"/>
      </w:tblGrid>
      <w:tr w:rsidR="00A35F70" w:rsidRPr="00FD7343" w:rsidTr="008C1371">
        <w:trPr>
          <w:trHeight w:val="759"/>
          <w:jc w:val="center"/>
        </w:trPr>
        <w:tc>
          <w:tcPr>
            <w:tcW w:w="522" w:type="dxa"/>
            <w:shd w:val="pct10" w:color="auto" w:fill="auto"/>
            <w:vAlign w:val="center"/>
          </w:tcPr>
          <w:p w:rsidR="00A35F70" w:rsidRPr="00FD7343" w:rsidRDefault="00A35F70" w:rsidP="00C725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A35F70" w:rsidRPr="00FD7343" w:rsidRDefault="00A35F70" w:rsidP="00C725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7343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  <w:p w:rsidR="00A35F70" w:rsidRPr="00FD7343" w:rsidRDefault="00A35F70" w:rsidP="00C725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37" w:type="dxa"/>
            <w:shd w:val="pct10" w:color="auto" w:fill="auto"/>
            <w:vAlign w:val="center"/>
          </w:tcPr>
          <w:p w:rsidR="00A35F70" w:rsidRPr="00FD7343" w:rsidRDefault="00A35F70" w:rsidP="00C725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7343">
              <w:rPr>
                <w:rFonts w:ascii="Arial" w:eastAsia="Calibri" w:hAnsi="Arial" w:cs="Arial"/>
                <w:b/>
                <w:sz w:val="18"/>
                <w:szCs w:val="18"/>
              </w:rPr>
              <w:t>Materiał</w:t>
            </w:r>
          </w:p>
        </w:tc>
        <w:tc>
          <w:tcPr>
            <w:tcW w:w="4961" w:type="dxa"/>
            <w:shd w:val="pct10" w:color="auto" w:fill="auto"/>
            <w:vAlign w:val="center"/>
          </w:tcPr>
          <w:p w:rsidR="00A35F70" w:rsidRPr="00FD7343" w:rsidRDefault="00A35F70" w:rsidP="00A35F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Opis</w:t>
            </w:r>
          </w:p>
        </w:tc>
        <w:tc>
          <w:tcPr>
            <w:tcW w:w="857" w:type="dxa"/>
            <w:shd w:val="pct10" w:color="auto" w:fill="auto"/>
            <w:vAlign w:val="center"/>
          </w:tcPr>
          <w:p w:rsidR="00A35F70" w:rsidRPr="00FD7343" w:rsidRDefault="00A35F70" w:rsidP="00C725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7343">
              <w:rPr>
                <w:rFonts w:ascii="Arial" w:eastAsia="Calibri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07" w:type="dxa"/>
            <w:shd w:val="pct10" w:color="auto" w:fill="auto"/>
            <w:vAlign w:val="center"/>
          </w:tcPr>
          <w:p w:rsidR="00A35F70" w:rsidRPr="00FD7343" w:rsidRDefault="00A35F70" w:rsidP="00C7252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D734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Jednostka miary</w:t>
            </w:r>
          </w:p>
        </w:tc>
      </w:tr>
      <w:tr w:rsidR="00A35F70" w:rsidRPr="00FD7343" w:rsidTr="008C1371">
        <w:trPr>
          <w:trHeight w:val="559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35F70" w:rsidRPr="00FD7343" w:rsidRDefault="00A35F70" w:rsidP="00C725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D7343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A35F70" w:rsidRPr="0071770E" w:rsidRDefault="00A35F70" w:rsidP="00C7252A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1770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Brama dwuskrzydłowa</w:t>
            </w:r>
          </w:p>
        </w:tc>
        <w:tc>
          <w:tcPr>
            <w:tcW w:w="4961" w:type="dxa"/>
          </w:tcPr>
          <w:p w:rsidR="00A35F70" w:rsidRPr="00A35F70" w:rsidRDefault="00A3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F70">
              <w:rPr>
                <w:rFonts w:ascii="Arial" w:hAnsi="Arial" w:cs="Arial"/>
                <w:color w:val="000000"/>
                <w:sz w:val="18"/>
                <w:szCs w:val="18"/>
              </w:rPr>
              <w:t>* na komplet składają się dwa skrzydła</w:t>
            </w:r>
          </w:p>
          <w:p w:rsidR="00A35F70" w:rsidRPr="00A35F70" w:rsidRDefault="00A3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F70">
              <w:rPr>
                <w:rFonts w:ascii="Arial" w:hAnsi="Arial" w:cs="Arial"/>
                <w:color w:val="000000"/>
                <w:sz w:val="18"/>
                <w:szCs w:val="18"/>
              </w:rPr>
              <w:t>* wymiary pojedynczego skrzydła: długość 250 cm, wysokość min. 130 cm</w:t>
            </w:r>
          </w:p>
          <w:p w:rsidR="00A35F70" w:rsidRPr="00A35F70" w:rsidRDefault="00A3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F70">
              <w:rPr>
                <w:rFonts w:ascii="Arial" w:hAnsi="Arial" w:cs="Arial"/>
                <w:color w:val="000000"/>
                <w:sz w:val="18"/>
                <w:szCs w:val="18"/>
              </w:rPr>
              <w:t>* profil, z którego wykonana będzie brama o przekroju okrągłym lub prostokątnym o grubości ok. 4 cm</w:t>
            </w:r>
          </w:p>
          <w:p w:rsidR="00A35F70" w:rsidRPr="00A35F70" w:rsidRDefault="00A3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F70">
              <w:rPr>
                <w:rFonts w:ascii="Arial" w:hAnsi="Arial" w:cs="Arial"/>
                <w:color w:val="000000"/>
                <w:sz w:val="18"/>
                <w:szCs w:val="18"/>
              </w:rPr>
              <w:t>* brama ocynkowana lub dwukrotnie malowana farbą antykorozyjną</w:t>
            </w:r>
          </w:p>
          <w:p w:rsidR="00A35F70" w:rsidRPr="00A35F70" w:rsidRDefault="00A3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F70">
              <w:rPr>
                <w:rFonts w:ascii="Arial" w:hAnsi="Arial" w:cs="Arial"/>
                <w:color w:val="000000"/>
                <w:sz w:val="18"/>
                <w:szCs w:val="18"/>
              </w:rPr>
              <w:t>* skrzydła wyposażone w komplet zawiasów (po 3 zawiasy na jedno skrzydło) wraz ze sworzniami umożliwiającymi zamontowanie bramy na słupku z tworzywa sztucznego (przekrój słupka: 25 cm)</w:t>
            </w:r>
          </w:p>
          <w:p w:rsidR="00A35F70" w:rsidRPr="00A35F70" w:rsidRDefault="00A3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F70">
              <w:rPr>
                <w:rFonts w:ascii="Arial" w:hAnsi="Arial" w:cs="Arial"/>
                <w:color w:val="000000"/>
                <w:sz w:val="18"/>
                <w:szCs w:val="18"/>
              </w:rPr>
              <w:t>* system blokad/zas</w:t>
            </w:r>
            <w:r w:rsidR="008C1371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A35F70">
              <w:rPr>
                <w:rFonts w:ascii="Arial" w:hAnsi="Arial" w:cs="Arial"/>
                <w:color w:val="000000"/>
                <w:sz w:val="18"/>
                <w:szCs w:val="18"/>
              </w:rPr>
              <w:t>w montowanych na górze i dole bramy, uniemożliwiających samoistny ruch bramy (np. od wiatru)</w:t>
            </w:r>
          </w:p>
          <w:p w:rsidR="00A35F70" w:rsidRDefault="00A3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F70">
              <w:rPr>
                <w:rFonts w:ascii="Arial" w:hAnsi="Arial" w:cs="Arial"/>
                <w:color w:val="000000"/>
                <w:sz w:val="18"/>
                <w:szCs w:val="18"/>
              </w:rPr>
              <w:t>* zas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A35F70">
              <w:rPr>
                <w:rFonts w:ascii="Arial" w:hAnsi="Arial" w:cs="Arial"/>
                <w:color w:val="000000"/>
                <w:sz w:val="18"/>
                <w:szCs w:val="18"/>
              </w:rPr>
              <w:t>wa/uchwyt/lub inny system umożliwiający zamknięcie bramy na kłódkę (może być zamontowany przy blokadzie/zas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A35F70">
              <w:rPr>
                <w:rFonts w:ascii="Arial" w:hAnsi="Arial" w:cs="Arial"/>
                <w:color w:val="000000"/>
                <w:sz w:val="18"/>
                <w:szCs w:val="18"/>
              </w:rPr>
              <w:t>wie górnej)</w:t>
            </w:r>
          </w:p>
          <w:p w:rsidR="00641032" w:rsidRPr="00A35F70" w:rsidRDefault="00641032" w:rsidP="0064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>poglądowy rysunek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skrzydła zamieszczony pod tabelą</w:t>
            </w:r>
          </w:p>
        </w:tc>
        <w:tc>
          <w:tcPr>
            <w:tcW w:w="857" w:type="dxa"/>
            <w:vAlign w:val="center"/>
          </w:tcPr>
          <w:p w:rsidR="00A35F70" w:rsidRPr="0071770E" w:rsidRDefault="00A35F70" w:rsidP="00A35F7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7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:rsidR="00A35F70" w:rsidRPr="0071770E" w:rsidRDefault="00A35F70" w:rsidP="00C7252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1770E">
              <w:rPr>
                <w:rFonts w:ascii="Arial" w:hAnsi="Arial" w:cs="Arial"/>
                <w:color w:val="000000" w:themeColor="text1"/>
                <w:sz w:val="18"/>
                <w:szCs w:val="18"/>
              </w:rPr>
              <w:t>kpl</w:t>
            </w:r>
            <w:proofErr w:type="spellEnd"/>
            <w:r w:rsidRPr="0071770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A35F70" w:rsidRPr="00FD7343" w:rsidTr="008C1371">
        <w:trPr>
          <w:trHeight w:val="559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35F70" w:rsidRPr="00FD7343" w:rsidRDefault="00A35F70" w:rsidP="00C725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D7343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A35F70" w:rsidRPr="0071770E" w:rsidRDefault="00A35F70" w:rsidP="00C7252A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1770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Brama jednoskrzydłowa</w:t>
            </w:r>
          </w:p>
        </w:tc>
        <w:tc>
          <w:tcPr>
            <w:tcW w:w="4961" w:type="dxa"/>
          </w:tcPr>
          <w:p w:rsidR="00A35F70" w:rsidRPr="00A35F70" w:rsidRDefault="00A3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F70">
              <w:rPr>
                <w:rFonts w:ascii="Arial" w:hAnsi="Arial" w:cs="Arial"/>
                <w:color w:val="000000"/>
                <w:sz w:val="18"/>
                <w:szCs w:val="18"/>
              </w:rPr>
              <w:t>* wymiary  skrzydła: długość 300 cm, wysokość min. 130 cm</w:t>
            </w:r>
          </w:p>
          <w:p w:rsidR="00A35F70" w:rsidRPr="00A35F70" w:rsidRDefault="00A3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F70">
              <w:rPr>
                <w:rFonts w:ascii="Arial" w:hAnsi="Arial" w:cs="Arial"/>
                <w:color w:val="000000"/>
                <w:sz w:val="18"/>
                <w:szCs w:val="18"/>
              </w:rPr>
              <w:t>* profil, z którego wykonana będzie brama o przekroju okrągłym lub prostokątnym o grubości ok. 4 cm</w:t>
            </w:r>
          </w:p>
          <w:p w:rsidR="00A35F70" w:rsidRPr="00A35F70" w:rsidRDefault="00A3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F70">
              <w:rPr>
                <w:rFonts w:ascii="Arial" w:hAnsi="Arial" w:cs="Arial"/>
                <w:color w:val="000000"/>
                <w:sz w:val="18"/>
                <w:szCs w:val="18"/>
              </w:rPr>
              <w:t>* brama ocynkowana lub dwukrotnie malowana farbą antykorozyjną</w:t>
            </w:r>
          </w:p>
          <w:p w:rsidR="00A35F70" w:rsidRPr="00A35F70" w:rsidRDefault="00A3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F70">
              <w:rPr>
                <w:rFonts w:ascii="Arial" w:hAnsi="Arial" w:cs="Arial"/>
                <w:color w:val="000000"/>
                <w:sz w:val="18"/>
                <w:szCs w:val="18"/>
              </w:rPr>
              <w:t>* skrzydło wyposażone w komplet 3 zawiasów wraz ze sworzniami umożliwiającymi zamontowanie bramy na słupku z tworzywa sztucznego (przekrój słupka: 25 cm)</w:t>
            </w:r>
          </w:p>
          <w:p w:rsidR="00A35F70" w:rsidRPr="00A35F70" w:rsidRDefault="00A3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F70">
              <w:rPr>
                <w:rFonts w:ascii="Arial" w:hAnsi="Arial" w:cs="Arial"/>
                <w:color w:val="000000"/>
                <w:sz w:val="18"/>
                <w:szCs w:val="18"/>
              </w:rPr>
              <w:t>* blokada montowana na dole bramy, uniemożliwiająca samoistny ruch bramy (np. od wiatru)</w:t>
            </w:r>
          </w:p>
          <w:p w:rsidR="00A35F70" w:rsidRDefault="00A3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F70">
              <w:rPr>
                <w:rFonts w:ascii="Arial" w:hAnsi="Arial" w:cs="Arial"/>
                <w:color w:val="000000"/>
                <w:sz w:val="18"/>
                <w:szCs w:val="18"/>
              </w:rPr>
              <w:t>* zas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A35F70">
              <w:rPr>
                <w:rFonts w:ascii="Arial" w:hAnsi="Arial" w:cs="Arial"/>
                <w:color w:val="000000"/>
                <w:sz w:val="18"/>
                <w:szCs w:val="18"/>
              </w:rPr>
              <w:t xml:space="preserve">wa umożliwiająca zamknięcie bramy na kłódkę </w:t>
            </w:r>
          </w:p>
          <w:p w:rsidR="00641032" w:rsidRPr="00A35F70" w:rsidRDefault="00641032" w:rsidP="0039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poglądowy rysunek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skrzydła zamieszczony pod tabelą</w:t>
            </w:r>
          </w:p>
        </w:tc>
        <w:tc>
          <w:tcPr>
            <w:tcW w:w="857" w:type="dxa"/>
            <w:vAlign w:val="center"/>
          </w:tcPr>
          <w:p w:rsidR="00A35F70" w:rsidRPr="0071770E" w:rsidRDefault="00A35F70" w:rsidP="00C7252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7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:rsidR="00A35F70" w:rsidRPr="0071770E" w:rsidRDefault="00A35F70" w:rsidP="00C7252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770E"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</w:tr>
    </w:tbl>
    <w:p w:rsidR="00201325" w:rsidRDefault="00201325" w:rsidP="00201325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p w:rsidR="00641032" w:rsidRDefault="00641032" w:rsidP="00201325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p w:rsidR="00641032" w:rsidRDefault="00641032" w:rsidP="00201325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p w:rsidR="00641032" w:rsidRDefault="00641032" w:rsidP="00201325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p w:rsidR="00641032" w:rsidRDefault="00641032" w:rsidP="00201325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p w:rsidR="00641032" w:rsidRDefault="00641032" w:rsidP="00201325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p w:rsidR="00641032" w:rsidRPr="0039185F" w:rsidRDefault="00641032" w:rsidP="0039185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p w:rsidR="00641032" w:rsidRDefault="00641032" w:rsidP="00201325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p w:rsidR="008C1371" w:rsidRDefault="0039185F" w:rsidP="00201325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lastRenderedPageBreak/>
        <w:t>Rys.</w:t>
      </w:r>
      <w:r w:rsidR="008C1371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skrzydła bramy</w:t>
      </w:r>
    </w:p>
    <w:p w:rsidR="008C1371" w:rsidRPr="00641032" w:rsidRDefault="008C1371" w:rsidP="0064103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786" w:type="dxa"/>
        <w:tblLook w:val="04A0"/>
      </w:tblPr>
      <w:tblGrid>
        <w:gridCol w:w="3291"/>
        <w:gridCol w:w="3261"/>
      </w:tblGrid>
      <w:tr w:rsidR="00641032" w:rsidTr="00641032">
        <w:tc>
          <w:tcPr>
            <w:tcW w:w="329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641032" w:rsidRDefault="00641032" w:rsidP="0064103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  <w:p w:rsidR="00641032" w:rsidRDefault="00641032" w:rsidP="0064103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  <w:p w:rsidR="00641032" w:rsidRDefault="00641032" w:rsidP="0064103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641032" w:rsidRDefault="00641032" w:rsidP="0064103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41032" w:rsidTr="00641032">
        <w:tc>
          <w:tcPr>
            <w:tcW w:w="329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641032" w:rsidRDefault="00641032" w:rsidP="0064103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  <w:p w:rsidR="00641032" w:rsidRDefault="00641032" w:rsidP="0064103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  <w:p w:rsidR="00641032" w:rsidRDefault="00641032" w:rsidP="0064103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641032" w:rsidRDefault="00641032" w:rsidP="0064103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41032" w:rsidTr="00641032">
        <w:tc>
          <w:tcPr>
            <w:tcW w:w="329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641032" w:rsidRDefault="00641032" w:rsidP="0064103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  <w:p w:rsidR="00641032" w:rsidRDefault="00641032" w:rsidP="0064103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  <w:p w:rsidR="00641032" w:rsidRDefault="00641032" w:rsidP="0064103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641032" w:rsidRDefault="00641032" w:rsidP="0064103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41032" w:rsidTr="00641032">
        <w:tc>
          <w:tcPr>
            <w:tcW w:w="329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641032" w:rsidRDefault="00641032" w:rsidP="0064103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  <w:p w:rsidR="00641032" w:rsidRDefault="00641032" w:rsidP="0064103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  <w:p w:rsidR="00641032" w:rsidRDefault="00641032" w:rsidP="0064103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641032" w:rsidRDefault="00641032" w:rsidP="0064103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</w:tbl>
    <w:p w:rsidR="008C1371" w:rsidRDefault="00641032" w:rsidP="00201325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br w:type="textWrapping" w:clear="all"/>
      </w:r>
    </w:p>
    <w:p w:rsidR="008C1371" w:rsidRDefault="008C1371" w:rsidP="00201325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p w:rsidR="00AF41EC" w:rsidRDefault="00AF41EC" w:rsidP="00AF41E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color w:val="000000" w:themeColor="text1"/>
          <w:sz w:val="18"/>
          <w:szCs w:val="18"/>
          <w:lang w:eastAsia="ar-SA"/>
        </w:rPr>
        <w:t xml:space="preserve">Część IV </w:t>
      </w:r>
      <w:r w:rsidRPr="00313AEF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obejmuje dost</w:t>
      </w:r>
      <w:r w:rsidR="00201325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awę betonu i wyrobów betonowych,</w:t>
      </w:r>
      <w:r w:rsidR="00201325" w:rsidRPr="00201325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</w:t>
      </w:r>
      <w:r w:rsidR="00201325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zgodnie z poniższym wykazem:</w:t>
      </w:r>
    </w:p>
    <w:p w:rsidR="00945598" w:rsidRDefault="00945598" w:rsidP="000A6789">
      <w:pPr>
        <w:tabs>
          <w:tab w:val="left" w:pos="1440"/>
        </w:tabs>
        <w:spacing w:after="0" w:line="240" w:lineRule="auto"/>
        <w:contextualSpacing/>
        <w:rPr>
          <w:rFonts w:ascii="Arial" w:hAnsi="Arial" w:cs="Arial"/>
          <w:i/>
          <w:iCs/>
          <w:sz w:val="18"/>
          <w:szCs w:val="18"/>
        </w:rPr>
      </w:pPr>
    </w:p>
    <w:tbl>
      <w:tblPr>
        <w:tblW w:w="0" w:type="auto"/>
        <w:jc w:val="center"/>
        <w:tblInd w:w="-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2485"/>
        <w:gridCol w:w="4952"/>
        <w:gridCol w:w="851"/>
        <w:gridCol w:w="1134"/>
      </w:tblGrid>
      <w:tr w:rsidR="008C1371" w:rsidRPr="00FD7343" w:rsidTr="008C1371">
        <w:trPr>
          <w:trHeight w:val="759"/>
          <w:jc w:val="center"/>
        </w:trPr>
        <w:tc>
          <w:tcPr>
            <w:tcW w:w="486" w:type="dxa"/>
            <w:shd w:val="pct10" w:color="auto" w:fill="auto"/>
            <w:vAlign w:val="center"/>
          </w:tcPr>
          <w:p w:rsidR="008C1371" w:rsidRPr="00FD7343" w:rsidRDefault="008C1371" w:rsidP="00C725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C1371" w:rsidRPr="00FD7343" w:rsidRDefault="008C1371" w:rsidP="00C725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7343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  <w:p w:rsidR="008C1371" w:rsidRPr="00FD7343" w:rsidRDefault="008C1371" w:rsidP="00C725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85" w:type="dxa"/>
            <w:shd w:val="pct10" w:color="auto" w:fill="auto"/>
            <w:vAlign w:val="center"/>
          </w:tcPr>
          <w:p w:rsidR="008C1371" w:rsidRPr="00FD7343" w:rsidRDefault="008C1371" w:rsidP="00C725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7343">
              <w:rPr>
                <w:rFonts w:ascii="Arial" w:eastAsia="Calibri" w:hAnsi="Arial" w:cs="Arial"/>
                <w:b/>
                <w:sz w:val="18"/>
                <w:szCs w:val="18"/>
              </w:rPr>
              <w:t>Materiał</w:t>
            </w:r>
          </w:p>
        </w:tc>
        <w:tc>
          <w:tcPr>
            <w:tcW w:w="4952" w:type="dxa"/>
            <w:shd w:val="pct10" w:color="auto" w:fill="auto"/>
            <w:vAlign w:val="center"/>
          </w:tcPr>
          <w:p w:rsidR="008C1371" w:rsidRPr="00FD7343" w:rsidRDefault="008C1371" w:rsidP="008C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Opis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8C1371" w:rsidRPr="00FD7343" w:rsidRDefault="008C1371" w:rsidP="00C725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7343">
              <w:rPr>
                <w:rFonts w:ascii="Arial" w:eastAsia="Calibri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8C1371" w:rsidRPr="00FD7343" w:rsidRDefault="008C1371" w:rsidP="00C7252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D734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Jednostka miary</w:t>
            </w:r>
          </w:p>
        </w:tc>
      </w:tr>
      <w:tr w:rsidR="008C1371" w:rsidRPr="00FD7343" w:rsidTr="00CB0B30">
        <w:trPr>
          <w:trHeight w:val="55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C1371" w:rsidRPr="00FD7343" w:rsidRDefault="008C1371" w:rsidP="00C725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D7343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8C1371" w:rsidRPr="0071770E" w:rsidRDefault="008C1371" w:rsidP="00C7252A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1770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loczki fundamentowe</w:t>
            </w:r>
          </w:p>
        </w:tc>
        <w:tc>
          <w:tcPr>
            <w:tcW w:w="4952" w:type="dxa"/>
            <w:vAlign w:val="center"/>
          </w:tcPr>
          <w:p w:rsidR="008C1371" w:rsidRPr="008C1371" w:rsidRDefault="008C13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materiał: beton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wymiary: 38 x 24 x 12 cm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1371">
              <w:rPr>
                <w:rFonts w:ascii="Arial" w:hAnsi="Arial" w:cs="Arial"/>
                <w:color w:val="000000"/>
                <w:sz w:val="18"/>
                <w:szCs w:val="18"/>
              </w:rPr>
              <w:t>bloczki pełne, odporne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mróz o niskiej nasiąkliwości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1371">
              <w:rPr>
                <w:rFonts w:ascii="Arial" w:hAnsi="Arial" w:cs="Arial"/>
                <w:color w:val="000000"/>
                <w:sz w:val="18"/>
                <w:szCs w:val="18"/>
              </w:rPr>
              <w:t xml:space="preserve">min. wytrzymałość na ściskanie: 15 </w:t>
            </w:r>
            <w:proofErr w:type="spellStart"/>
            <w:r w:rsidRPr="008C1371"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851" w:type="dxa"/>
            <w:vAlign w:val="center"/>
          </w:tcPr>
          <w:p w:rsidR="008C1371" w:rsidRPr="0071770E" w:rsidRDefault="008C1371" w:rsidP="00C7252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8C1371" w:rsidRPr="0071770E" w:rsidRDefault="008C1371" w:rsidP="00C7252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szt</w:t>
            </w:r>
            <w:r w:rsidRPr="0071770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8C1371" w:rsidRPr="00FD7343" w:rsidTr="00CB0B30">
        <w:trPr>
          <w:trHeight w:val="55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C1371" w:rsidRPr="00FD7343" w:rsidRDefault="008C1371" w:rsidP="00C725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D7343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8C1371" w:rsidRPr="0071770E" w:rsidRDefault="008C1371" w:rsidP="00C7252A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Suchy beton</w:t>
            </w:r>
          </w:p>
        </w:tc>
        <w:tc>
          <w:tcPr>
            <w:tcW w:w="4952" w:type="dxa"/>
            <w:vAlign w:val="center"/>
          </w:tcPr>
          <w:p w:rsidR="008C1371" w:rsidRPr="008C1371" w:rsidRDefault="008C13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gotowa, sucha mieszanka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40F5A">
              <w:rPr>
                <w:rFonts w:ascii="Arial" w:hAnsi="Arial" w:cs="Arial"/>
                <w:color w:val="000000"/>
                <w:sz w:val="18"/>
                <w:szCs w:val="18"/>
              </w:rPr>
              <w:t>beton B20, mrozoodpor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*</w:t>
            </w:r>
            <w:r w:rsidR="003918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1371">
              <w:rPr>
                <w:rFonts w:ascii="Arial" w:hAnsi="Arial" w:cs="Arial"/>
                <w:color w:val="000000"/>
                <w:sz w:val="18"/>
                <w:szCs w:val="18"/>
              </w:rPr>
              <w:t>opakowanie 25 kg</w:t>
            </w:r>
          </w:p>
        </w:tc>
        <w:tc>
          <w:tcPr>
            <w:tcW w:w="851" w:type="dxa"/>
            <w:vAlign w:val="center"/>
          </w:tcPr>
          <w:p w:rsidR="008C1371" w:rsidRPr="0071770E" w:rsidRDefault="008C1371" w:rsidP="00C7252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1371" w:rsidRPr="0071770E" w:rsidRDefault="008C1371" w:rsidP="00C7252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770E"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</w:tr>
    </w:tbl>
    <w:p w:rsidR="00FD7343" w:rsidRPr="008971C7" w:rsidRDefault="00FD7343" w:rsidP="00FD7343">
      <w:pPr>
        <w:tabs>
          <w:tab w:val="left" w:pos="1440"/>
        </w:tabs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DC7966" w:rsidRDefault="000A6789" w:rsidP="00FD7343">
      <w:pPr>
        <w:tabs>
          <w:tab w:val="left" w:pos="1482"/>
        </w:tabs>
        <w:spacing w:after="0" w:line="240" w:lineRule="auto"/>
        <w:contextualSpacing/>
      </w:pPr>
      <w:r>
        <w:tab/>
      </w:r>
    </w:p>
    <w:p w:rsidR="00FD7343" w:rsidRDefault="00FD7343" w:rsidP="00FD7343">
      <w:pPr>
        <w:tabs>
          <w:tab w:val="left" w:pos="1482"/>
        </w:tabs>
        <w:spacing w:after="0" w:line="240" w:lineRule="auto"/>
        <w:contextualSpacing/>
      </w:pPr>
    </w:p>
    <w:p w:rsidR="00FD7343" w:rsidRDefault="00FD7343" w:rsidP="00FD7343">
      <w:pPr>
        <w:tabs>
          <w:tab w:val="left" w:pos="1482"/>
        </w:tabs>
        <w:spacing w:after="0" w:line="240" w:lineRule="auto"/>
        <w:contextualSpacing/>
      </w:pPr>
    </w:p>
    <w:p w:rsidR="0071770E" w:rsidRDefault="0071770E" w:rsidP="000A6789">
      <w:pPr>
        <w:tabs>
          <w:tab w:val="left" w:pos="1482"/>
        </w:tabs>
      </w:pPr>
    </w:p>
    <w:p w:rsidR="0071770E" w:rsidRPr="008971C7" w:rsidRDefault="0071770E" w:rsidP="0071770E">
      <w:pPr>
        <w:tabs>
          <w:tab w:val="left" w:pos="1440"/>
        </w:tabs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71770E" w:rsidRDefault="0071770E" w:rsidP="0071770E">
      <w:pPr>
        <w:tabs>
          <w:tab w:val="left" w:pos="1482"/>
        </w:tabs>
        <w:spacing w:after="0" w:line="240" w:lineRule="auto"/>
        <w:contextualSpacing/>
      </w:pPr>
      <w:r>
        <w:tab/>
      </w:r>
    </w:p>
    <w:p w:rsidR="0071770E" w:rsidRDefault="0071770E" w:rsidP="0071770E">
      <w:pPr>
        <w:tabs>
          <w:tab w:val="left" w:pos="1482"/>
        </w:tabs>
        <w:spacing w:after="0" w:line="240" w:lineRule="auto"/>
        <w:contextualSpacing/>
      </w:pPr>
    </w:p>
    <w:p w:rsidR="0071770E" w:rsidRDefault="0071770E" w:rsidP="0071770E">
      <w:pPr>
        <w:tabs>
          <w:tab w:val="left" w:pos="1482"/>
        </w:tabs>
        <w:spacing w:after="0" w:line="240" w:lineRule="auto"/>
        <w:contextualSpacing/>
      </w:pPr>
    </w:p>
    <w:p w:rsidR="0071770E" w:rsidRDefault="0071770E" w:rsidP="000A6789">
      <w:pPr>
        <w:tabs>
          <w:tab w:val="left" w:pos="1482"/>
        </w:tabs>
      </w:pPr>
    </w:p>
    <w:p w:rsidR="0071770E" w:rsidRDefault="0071770E" w:rsidP="000A6789">
      <w:pPr>
        <w:tabs>
          <w:tab w:val="left" w:pos="1482"/>
        </w:tabs>
      </w:pPr>
    </w:p>
    <w:p w:rsidR="0071770E" w:rsidRDefault="0071770E" w:rsidP="000A6789">
      <w:pPr>
        <w:tabs>
          <w:tab w:val="left" w:pos="1482"/>
        </w:tabs>
      </w:pPr>
    </w:p>
    <w:p w:rsidR="0071770E" w:rsidRDefault="0071770E" w:rsidP="000A6789">
      <w:pPr>
        <w:tabs>
          <w:tab w:val="left" w:pos="1482"/>
        </w:tabs>
      </w:pPr>
    </w:p>
    <w:p w:rsidR="0071770E" w:rsidRDefault="0071770E" w:rsidP="000A6789">
      <w:pPr>
        <w:tabs>
          <w:tab w:val="left" w:pos="1482"/>
        </w:tabs>
      </w:pPr>
    </w:p>
    <w:p w:rsidR="0071770E" w:rsidRDefault="0071770E" w:rsidP="000A6789">
      <w:pPr>
        <w:tabs>
          <w:tab w:val="left" w:pos="1482"/>
        </w:tabs>
      </w:pPr>
    </w:p>
    <w:p w:rsidR="0071770E" w:rsidRDefault="0071770E" w:rsidP="000A6789">
      <w:pPr>
        <w:tabs>
          <w:tab w:val="left" w:pos="1482"/>
        </w:tabs>
      </w:pPr>
    </w:p>
    <w:p w:rsidR="0071770E" w:rsidRDefault="0071770E" w:rsidP="000A6789">
      <w:pPr>
        <w:tabs>
          <w:tab w:val="left" w:pos="1482"/>
        </w:tabs>
      </w:pPr>
    </w:p>
    <w:p w:rsidR="0071770E" w:rsidRPr="0039185F" w:rsidRDefault="0071770E" w:rsidP="0039185F">
      <w:pPr>
        <w:tabs>
          <w:tab w:val="left" w:pos="2889"/>
        </w:tabs>
      </w:pPr>
    </w:p>
    <w:sectPr w:rsidR="0071770E" w:rsidRPr="0039185F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56F8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9391BE" w16cid:durableId="251B0F44"/>
  <w16cid:commentId w16cid:paraId="744B1B83" w16cid:durableId="251B127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777" w:rsidRDefault="002D5777">
      <w:pPr>
        <w:spacing w:after="0" w:line="240" w:lineRule="auto"/>
      </w:pPr>
      <w:r>
        <w:separator/>
      </w:r>
    </w:p>
  </w:endnote>
  <w:endnote w:type="continuationSeparator" w:id="0">
    <w:p w:rsidR="002D5777" w:rsidRDefault="002D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1EC" w:rsidRDefault="00AF41EC" w:rsidP="0071770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777" w:rsidRDefault="002D5777">
      <w:pPr>
        <w:spacing w:after="0" w:line="240" w:lineRule="auto"/>
      </w:pPr>
      <w:r>
        <w:separator/>
      </w:r>
    </w:p>
  </w:footnote>
  <w:footnote w:type="continuationSeparator" w:id="0">
    <w:p w:rsidR="002D5777" w:rsidRDefault="002D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8"/>
      <w:gridCol w:w="7652"/>
    </w:tblGrid>
    <w:tr w:rsidR="00AF41EC" w:rsidTr="00F548B9">
      <w:tc>
        <w:tcPr>
          <w:tcW w:w="2802" w:type="dxa"/>
          <w:hideMark/>
        </w:tcPr>
        <w:p w:rsidR="00AF41EC" w:rsidRDefault="00AF41EC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AF41EC" w:rsidRDefault="00AF41EC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AF41EC" w:rsidRDefault="00AF41EC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AF41EC" w:rsidRDefault="00AF41EC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AF41EC" w:rsidRDefault="00AF41EC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AF41EC" w:rsidRDefault="00AF41EC" w:rsidP="001A6F53">
    <w:pPr>
      <w:pStyle w:val="Nagwek"/>
      <w:tabs>
        <w:tab w:val="clear" w:pos="4536"/>
        <w:tab w:val="center" w:pos="3544"/>
      </w:tabs>
    </w:pPr>
  </w:p>
  <w:p w:rsidR="00AF41EC" w:rsidRPr="00CD63EE" w:rsidRDefault="00AF41EC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56132"/>
    <w:multiLevelType w:val="hybridMultilevel"/>
    <w:tmpl w:val="E07A2F30"/>
    <w:lvl w:ilvl="0" w:tplc="79DA2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>
    <w:nsid w:val="4ADE5D11"/>
    <w:multiLevelType w:val="hybridMultilevel"/>
    <w:tmpl w:val="5BE854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5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E314A"/>
    <w:multiLevelType w:val="hybridMultilevel"/>
    <w:tmpl w:val="A6884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27"/>
  </w:num>
  <w:num w:numId="4">
    <w:abstractNumId w:val="34"/>
  </w:num>
  <w:num w:numId="5">
    <w:abstractNumId w:val="10"/>
  </w:num>
  <w:num w:numId="6">
    <w:abstractNumId w:val="37"/>
  </w:num>
  <w:num w:numId="7">
    <w:abstractNumId w:val="0"/>
  </w:num>
  <w:num w:numId="8">
    <w:abstractNumId w:val="9"/>
  </w:num>
  <w:num w:numId="9">
    <w:abstractNumId w:val="15"/>
  </w:num>
  <w:num w:numId="10">
    <w:abstractNumId w:val="3"/>
  </w:num>
  <w:num w:numId="11">
    <w:abstractNumId w:val="40"/>
  </w:num>
  <w:num w:numId="12">
    <w:abstractNumId w:val="1"/>
  </w:num>
  <w:num w:numId="13">
    <w:abstractNumId w:val="20"/>
  </w:num>
  <w:num w:numId="14">
    <w:abstractNumId w:val="36"/>
  </w:num>
  <w:num w:numId="15">
    <w:abstractNumId w:val="14"/>
  </w:num>
  <w:num w:numId="16">
    <w:abstractNumId w:val="32"/>
  </w:num>
  <w:num w:numId="17">
    <w:abstractNumId w:val="13"/>
  </w:num>
  <w:num w:numId="18">
    <w:abstractNumId w:val="6"/>
  </w:num>
  <w:num w:numId="19">
    <w:abstractNumId w:val="33"/>
  </w:num>
  <w:num w:numId="20">
    <w:abstractNumId w:val="8"/>
  </w:num>
  <w:num w:numId="21">
    <w:abstractNumId w:val="29"/>
  </w:num>
  <w:num w:numId="22">
    <w:abstractNumId w:val="31"/>
  </w:num>
  <w:num w:numId="23">
    <w:abstractNumId w:val="28"/>
  </w:num>
  <w:num w:numId="24">
    <w:abstractNumId w:val="4"/>
  </w:num>
  <w:num w:numId="25">
    <w:abstractNumId w:val="39"/>
  </w:num>
  <w:num w:numId="26">
    <w:abstractNumId w:val="25"/>
  </w:num>
  <w:num w:numId="27">
    <w:abstractNumId w:val="35"/>
  </w:num>
  <w:num w:numId="28">
    <w:abstractNumId w:val="2"/>
  </w:num>
  <w:num w:numId="29">
    <w:abstractNumId w:val="19"/>
  </w:num>
  <w:num w:numId="30">
    <w:abstractNumId w:val="16"/>
  </w:num>
  <w:num w:numId="31">
    <w:abstractNumId w:val="17"/>
  </w:num>
  <w:num w:numId="32">
    <w:abstractNumId w:val="24"/>
  </w:num>
  <w:num w:numId="33">
    <w:abstractNumId w:val="26"/>
  </w:num>
  <w:num w:numId="34">
    <w:abstractNumId w:val="21"/>
  </w:num>
  <w:num w:numId="35">
    <w:abstractNumId w:val="11"/>
  </w:num>
  <w:num w:numId="36">
    <w:abstractNumId w:val="5"/>
  </w:num>
  <w:num w:numId="37">
    <w:abstractNumId w:val="22"/>
  </w:num>
  <w:num w:numId="38">
    <w:abstractNumId w:val="18"/>
  </w:num>
  <w:num w:numId="39">
    <w:abstractNumId w:val="3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7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wona Sobolewska">
    <w15:presenceInfo w15:providerId="None" w15:userId="Iwona Sobolew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4642"/>
    <w:rsid w:val="00005745"/>
    <w:rsid w:val="00014C8D"/>
    <w:rsid w:val="00014E76"/>
    <w:rsid w:val="000268A0"/>
    <w:rsid w:val="00031778"/>
    <w:rsid w:val="0003543A"/>
    <w:rsid w:val="00036AD1"/>
    <w:rsid w:val="000407C2"/>
    <w:rsid w:val="000411C9"/>
    <w:rsid w:val="000528C4"/>
    <w:rsid w:val="000573CE"/>
    <w:rsid w:val="00061A4B"/>
    <w:rsid w:val="00062660"/>
    <w:rsid w:val="00066FFD"/>
    <w:rsid w:val="00070FA2"/>
    <w:rsid w:val="00081C59"/>
    <w:rsid w:val="00083C7B"/>
    <w:rsid w:val="00087179"/>
    <w:rsid w:val="000932AD"/>
    <w:rsid w:val="000940B9"/>
    <w:rsid w:val="000961B1"/>
    <w:rsid w:val="00096D5B"/>
    <w:rsid w:val="00097C10"/>
    <w:rsid w:val="000A01E4"/>
    <w:rsid w:val="000A06A6"/>
    <w:rsid w:val="000A105D"/>
    <w:rsid w:val="000A2545"/>
    <w:rsid w:val="000A6789"/>
    <w:rsid w:val="000A6B86"/>
    <w:rsid w:val="000B2D08"/>
    <w:rsid w:val="000C220C"/>
    <w:rsid w:val="000C3908"/>
    <w:rsid w:val="000C4306"/>
    <w:rsid w:val="000C636D"/>
    <w:rsid w:val="000C7F50"/>
    <w:rsid w:val="000D5DE1"/>
    <w:rsid w:val="000F6390"/>
    <w:rsid w:val="001024E6"/>
    <w:rsid w:val="001040FA"/>
    <w:rsid w:val="00113048"/>
    <w:rsid w:val="0011516B"/>
    <w:rsid w:val="00125A63"/>
    <w:rsid w:val="00127D33"/>
    <w:rsid w:val="0014484D"/>
    <w:rsid w:val="00145517"/>
    <w:rsid w:val="00157B56"/>
    <w:rsid w:val="00157DD4"/>
    <w:rsid w:val="00163AF4"/>
    <w:rsid w:val="00163F6B"/>
    <w:rsid w:val="00174398"/>
    <w:rsid w:val="00175BFC"/>
    <w:rsid w:val="0019695B"/>
    <w:rsid w:val="001A28CD"/>
    <w:rsid w:val="001A36FA"/>
    <w:rsid w:val="001A6F53"/>
    <w:rsid w:val="001B21ED"/>
    <w:rsid w:val="001B51A9"/>
    <w:rsid w:val="001C0E77"/>
    <w:rsid w:val="001C73FE"/>
    <w:rsid w:val="001D0E9D"/>
    <w:rsid w:val="001E44BD"/>
    <w:rsid w:val="001E460C"/>
    <w:rsid w:val="001F0E4B"/>
    <w:rsid w:val="00201325"/>
    <w:rsid w:val="00201479"/>
    <w:rsid w:val="0020469F"/>
    <w:rsid w:val="00215396"/>
    <w:rsid w:val="00224DC4"/>
    <w:rsid w:val="0023617F"/>
    <w:rsid w:val="00244E57"/>
    <w:rsid w:val="00252A2E"/>
    <w:rsid w:val="00264592"/>
    <w:rsid w:val="0027426D"/>
    <w:rsid w:val="00281B9D"/>
    <w:rsid w:val="002825B8"/>
    <w:rsid w:val="00284C6B"/>
    <w:rsid w:val="00292C15"/>
    <w:rsid w:val="002942D8"/>
    <w:rsid w:val="002A36EA"/>
    <w:rsid w:val="002A663D"/>
    <w:rsid w:val="002C01A5"/>
    <w:rsid w:val="002C2A3F"/>
    <w:rsid w:val="002C46BA"/>
    <w:rsid w:val="002C7F89"/>
    <w:rsid w:val="002D5777"/>
    <w:rsid w:val="002D786A"/>
    <w:rsid w:val="002E5CCD"/>
    <w:rsid w:val="002E6123"/>
    <w:rsid w:val="002E6AD9"/>
    <w:rsid w:val="002F1379"/>
    <w:rsid w:val="002F5981"/>
    <w:rsid w:val="003037E9"/>
    <w:rsid w:val="00310DF7"/>
    <w:rsid w:val="003240F3"/>
    <w:rsid w:val="00324222"/>
    <w:rsid w:val="0033003B"/>
    <w:rsid w:val="0033043E"/>
    <w:rsid w:val="003309D2"/>
    <w:rsid w:val="00356283"/>
    <w:rsid w:val="0036611B"/>
    <w:rsid w:val="003670A2"/>
    <w:rsid w:val="003715C1"/>
    <w:rsid w:val="00372E09"/>
    <w:rsid w:val="003777CA"/>
    <w:rsid w:val="00386059"/>
    <w:rsid w:val="00390EE0"/>
    <w:rsid w:val="0039185F"/>
    <w:rsid w:val="00392A9C"/>
    <w:rsid w:val="003945DE"/>
    <w:rsid w:val="003C09E4"/>
    <w:rsid w:val="003C1B2C"/>
    <w:rsid w:val="003C5489"/>
    <w:rsid w:val="003D64F4"/>
    <w:rsid w:val="003D6F3C"/>
    <w:rsid w:val="003E58E3"/>
    <w:rsid w:val="003E5F91"/>
    <w:rsid w:val="003F04A0"/>
    <w:rsid w:val="003F1CEC"/>
    <w:rsid w:val="0040423A"/>
    <w:rsid w:val="00406915"/>
    <w:rsid w:val="0042250D"/>
    <w:rsid w:val="004251AD"/>
    <w:rsid w:val="004329ED"/>
    <w:rsid w:val="00436E20"/>
    <w:rsid w:val="0043783E"/>
    <w:rsid w:val="004464FE"/>
    <w:rsid w:val="00451B1A"/>
    <w:rsid w:val="0045220D"/>
    <w:rsid w:val="00464EE3"/>
    <w:rsid w:val="0047187A"/>
    <w:rsid w:val="0047208A"/>
    <w:rsid w:val="00473075"/>
    <w:rsid w:val="00482505"/>
    <w:rsid w:val="00485C6D"/>
    <w:rsid w:val="00496578"/>
    <w:rsid w:val="004A4577"/>
    <w:rsid w:val="004B5E3F"/>
    <w:rsid w:val="004C0663"/>
    <w:rsid w:val="004D2FFC"/>
    <w:rsid w:val="004D56A7"/>
    <w:rsid w:val="004E4C37"/>
    <w:rsid w:val="004F0597"/>
    <w:rsid w:val="004F06E9"/>
    <w:rsid w:val="004F07F3"/>
    <w:rsid w:val="004F0A51"/>
    <w:rsid w:val="004F148C"/>
    <w:rsid w:val="005032C9"/>
    <w:rsid w:val="00504A39"/>
    <w:rsid w:val="00506603"/>
    <w:rsid w:val="00513B0A"/>
    <w:rsid w:val="005218BB"/>
    <w:rsid w:val="00521ED8"/>
    <w:rsid w:val="00532B72"/>
    <w:rsid w:val="00540796"/>
    <w:rsid w:val="00542A83"/>
    <w:rsid w:val="00545062"/>
    <w:rsid w:val="00546361"/>
    <w:rsid w:val="0054782F"/>
    <w:rsid w:val="00582D1F"/>
    <w:rsid w:val="00590E63"/>
    <w:rsid w:val="005936AD"/>
    <w:rsid w:val="0059694C"/>
    <w:rsid w:val="005A0541"/>
    <w:rsid w:val="005A6D75"/>
    <w:rsid w:val="005B5B07"/>
    <w:rsid w:val="005B6F68"/>
    <w:rsid w:val="005C2F70"/>
    <w:rsid w:val="005C572B"/>
    <w:rsid w:val="005C7C6C"/>
    <w:rsid w:val="005E047C"/>
    <w:rsid w:val="005E0BDA"/>
    <w:rsid w:val="005E3C97"/>
    <w:rsid w:val="005E63C1"/>
    <w:rsid w:val="005F1BF7"/>
    <w:rsid w:val="005F2458"/>
    <w:rsid w:val="005F559A"/>
    <w:rsid w:val="005F7B21"/>
    <w:rsid w:val="0060415C"/>
    <w:rsid w:val="00607966"/>
    <w:rsid w:val="00607E83"/>
    <w:rsid w:val="006207A1"/>
    <w:rsid w:val="006358E4"/>
    <w:rsid w:val="00641032"/>
    <w:rsid w:val="00641513"/>
    <w:rsid w:val="00653353"/>
    <w:rsid w:val="00653A97"/>
    <w:rsid w:val="006543EE"/>
    <w:rsid w:val="0065625E"/>
    <w:rsid w:val="00656DCC"/>
    <w:rsid w:val="0066056C"/>
    <w:rsid w:val="00661734"/>
    <w:rsid w:val="00676016"/>
    <w:rsid w:val="00677533"/>
    <w:rsid w:val="006841FE"/>
    <w:rsid w:val="00684DA3"/>
    <w:rsid w:val="00687E56"/>
    <w:rsid w:val="00691B92"/>
    <w:rsid w:val="00697A3B"/>
    <w:rsid w:val="00697C9F"/>
    <w:rsid w:val="006B4A41"/>
    <w:rsid w:val="006C1202"/>
    <w:rsid w:val="006C39EC"/>
    <w:rsid w:val="006C3F09"/>
    <w:rsid w:val="006C7759"/>
    <w:rsid w:val="006D0CB7"/>
    <w:rsid w:val="006F513E"/>
    <w:rsid w:val="006F7BDC"/>
    <w:rsid w:val="00700CB1"/>
    <w:rsid w:val="00706D3C"/>
    <w:rsid w:val="00707BB4"/>
    <w:rsid w:val="00712011"/>
    <w:rsid w:val="00716B41"/>
    <w:rsid w:val="0071770E"/>
    <w:rsid w:val="007245C8"/>
    <w:rsid w:val="007306A3"/>
    <w:rsid w:val="00734B0F"/>
    <w:rsid w:val="007354BB"/>
    <w:rsid w:val="0074039F"/>
    <w:rsid w:val="00741F70"/>
    <w:rsid w:val="0075403A"/>
    <w:rsid w:val="00771F16"/>
    <w:rsid w:val="007731EA"/>
    <w:rsid w:val="00782D94"/>
    <w:rsid w:val="00783738"/>
    <w:rsid w:val="007A071F"/>
    <w:rsid w:val="007A438E"/>
    <w:rsid w:val="007B3D74"/>
    <w:rsid w:val="007C4CA0"/>
    <w:rsid w:val="007C6240"/>
    <w:rsid w:val="007F2AF4"/>
    <w:rsid w:val="007F3C4F"/>
    <w:rsid w:val="008339F9"/>
    <w:rsid w:val="00833DBF"/>
    <w:rsid w:val="00840F5A"/>
    <w:rsid w:val="00841D78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87974"/>
    <w:rsid w:val="00895A66"/>
    <w:rsid w:val="008971C7"/>
    <w:rsid w:val="0089765A"/>
    <w:rsid w:val="008B7E4C"/>
    <w:rsid w:val="008C1371"/>
    <w:rsid w:val="008C6A55"/>
    <w:rsid w:val="008E16AA"/>
    <w:rsid w:val="008E27E3"/>
    <w:rsid w:val="008E4C22"/>
    <w:rsid w:val="008E7934"/>
    <w:rsid w:val="008F24E6"/>
    <w:rsid w:val="009000C7"/>
    <w:rsid w:val="009015FC"/>
    <w:rsid w:val="00907B52"/>
    <w:rsid w:val="00910BF4"/>
    <w:rsid w:val="0091296D"/>
    <w:rsid w:val="00923D09"/>
    <w:rsid w:val="00945598"/>
    <w:rsid w:val="0095243F"/>
    <w:rsid w:val="009667F4"/>
    <w:rsid w:val="00966B29"/>
    <w:rsid w:val="0097085D"/>
    <w:rsid w:val="00971C1A"/>
    <w:rsid w:val="009746CD"/>
    <w:rsid w:val="00977A8C"/>
    <w:rsid w:val="00981E7F"/>
    <w:rsid w:val="00990548"/>
    <w:rsid w:val="0099159A"/>
    <w:rsid w:val="00995F06"/>
    <w:rsid w:val="009A3A3D"/>
    <w:rsid w:val="009A7C8E"/>
    <w:rsid w:val="009C3D45"/>
    <w:rsid w:val="009D1D44"/>
    <w:rsid w:val="009D6FBA"/>
    <w:rsid w:val="009E48D2"/>
    <w:rsid w:val="009F3F8D"/>
    <w:rsid w:val="009F69B9"/>
    <w:rsid w:val="009F7122"/>
    <w:rsid w:val="00A00F6D"/>
    <w:rsid w:val="00A01E93"/>
    <w:rsid w:val="00A0326D"/>
    <w:rsid w:val="00A24B60"/>
    <w:rsid w:val="00A319A7"/>
    <w:rsid w:val="00A32F7D"/>
    <w:rsid w:val="00A33332"/>
    <w:rsid w:val="00A34C61"/>
    <w:rsid w:val="00A35F70"/>
    <w:rsid w:val="00A51E36"/>
    <w:rsid w:val="00A52122"/>
    <w:rsid w:val="00A739CC"/>
    <w:rsid w:val="00A77905"/>
    <w:rsid w:val="00A83FE0"/>
    <w:rsid w:val="00A94CD5"/>
    <w:rsid w:val="00AA2CB4"/>
    <w:rsid w:val="00AA2F76"/>
    <w:rsid w:val="00AA5206"/>
    <w:rsid w:val="00AA5651"/>
    <w:rsid w:val="00AB501C"/>
    <w:rsid w:val="00AB5030"/>
    <w:rsid w:val="00AC0BC0"/>
    <w:rsid w:val="00AC12E4"/>
    <w:rsid w:val="00AC5C72"/>
    <w:rsid w:val="00AD76BA"/>
    <w:rsid w:val="00AF41EC"/>
    <w:rsid w:val="00AF5DA6"/>
    <w:rsid w:val="00B02DE1"/>
    <w:rsid w:val="00B2652D"/>
    <w:rsid w:val="00B33614"/>
    <w:rsid w:val="00B40366"/>
    <w:rsid w:val="00B54234"/>
    <w:rsid w:val="00B56286"/>
    <w:rsid w:val="00B60578"/>
    <w:rsid w:val="00B63069"/>
    <w:rsid w:val="00B63973"/>
    <w:rsid w:val="00B75539"/>
    <w:rsid w:val="00B80D29"/>
    <w:rsid w:val="00B82B89"/>
    <w:rsid w:val="00B917E5"/>
    <w:rsid w:val="00BA0AAD"/>
    <w:rsid w:val="00BA56DB"/>
    <w:rsid w:val="00BB3C01"/>
    <w:rsid w:val="00BB6F60"/>
    <w:rsid w:val="00BC0847"/>
    <w:rsid w:val="00BC40AF"/>
    <w:rsid w:val="00BC413D"/>
    <w:rsid w:val="00BD35F0"/>
    <w:rsid w:val="00BE083F"/>
    <w:rsid w:val="00BE5AF0"/>
    <w:rsid w:val="00C044DC"/>
    <w:rsid w:val="00C059B5"/>
    <w:rsid w:val="00C07290"/>
    <w:rsid w:val="00C171F2"/>
    <w:rsid w:val="00C2016B"/>
    <w:rsid w:val="00C30A12"/>
    <w:rsid w:val="00C319B3"/>
    <w:rsid w:val="00C33EEF"/>
    <w:rsid w:val="00C41718"/>
    <w:rsid w:val="00C44D41"/>
    <w:rsid w:val="00C51723"/>
    <w:rsid w:val="00C566D1"/>
    <w:rsid w:val="00C70DEB"/>
    <w:rsid w:val="00C72FA0"/>
    <w:rsid w:val="00C74736"/>
    <w:rsid w:val="00C75D7E"/>
    <w:rsid w:val="00C9118C"/>
    <w:rsid w:val="00C9203A"/>
    <w:rsid w:val="00CA0B67"/>
    <w:rsid w:val="00CB54D8"/>
    <w:rsid w:val="00CB6D56"/>
    <w:rsid w:val="00CC3197"/>
    <w:rsid w:val="00CC6334"/>
    <w:rsid w:val="00CC76F2"/>
    <w:rsid w:val="00CD63EE"/>
    <w:rsid w:val="00CE19D3"/>
    <w:rsid w:val="00CE2737"/>
    <w:rsid w:val="00CE40D3"/>
    <w:rsid w:val="00CE6F37"/>
    <w:rsid w:val="00CF09DD"/>
    <w:rsid w:val="00CF4012"/>
    <w:rsid w:val="00CF6DE8"/>
    <w:rsid w:val="00D03095"/>
    <w:rsid w:val="00D05978"/>
    <w:rsid w:val="00D23B02"/>
    <w:rsid w:val="00D25938"/>
    <w:rsid w:val="00D27391"/>
    <w:rsid w:val="00D4565A"/>
    <w:rsid w:val="00D47288"/>
    <w:rsid w:val="00D5757B"/>
    <w:rsid w:val="00D6221C"/>
    <w:rsid w:val="00D65CC6"/>
    <w:rsid w:val="00D66F7A"/>
    <w:rsid w:val="00D701C7"/>
    <w:rsid w:val="00D768B0"/>
    <w:rsid w:val="00D93576"/>
    <w:rsid w:val="00DB1913"/>
    <w:rsid w:val="00DB2A23"/>
    <w:rsid w:val="00DB5350"/>
    <w:rsid w:val="00DB5709"/>
    <w:rsid w:val="00DC7966"/>
    <w:rsid w:val="00DD1219"/>
    <w:rsid w:val="00DD604C"/>
    <w:rsid w:val="00DE386D"/>
    <w:rsid w:val="00DE52DE"/>
    <w:rsid w:val="00E12F7A"/>
    <w:rsid w:val="00E13A1C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83ECE"/>
    <w:rsid w:val="00E93150"/>
    <w:rsid w:val="00EB2403"/>
    <w:rsid w:val="00EC19AF"/>
    <w:rsid w:val="00EC7B21"/>
    <w:rsid w:val="00ED22B3"/>
    <w:rsid w:val="00ED5136"/>
    <w:rsid w:val="00ED7B50"/>
    <w:rsid w:val="00EE1AC6"/>
    <w:rsid w:val="00EE2899"/>
    <w:rsid w:val="00EF4A79"/>
    <w:rsid w:val="00F0203A"/>
    <w:rsid w:val="00F079DF"/>
    <w:rsid w:val="00F31C7B"/>
    <w:rsid w:val="00F31CEE"/>
    <w:rsid w:val="00F35160"/>
    <w:rsid w:val="00F36D3D"/>
    <w:rsid w:val="00F37270"/>
    <w:rsid w:val="00F47D71"/>
    <w:rsid w:val="00F5264B"/>
    <w:rsid w:val="00F548B9"/>
    <w:rsid w:val="00F54B5F"/>
    <w:rsid w:val="00F64C52"/>
    <w:rsid w:val="00F662EE"/>
    <w:rsid w:val="00F7207A"/>
    <w:rsid w:val="00F866D4"/>
    <w:rsid w:val="00F87FE0"/>
    <w:rsid w:val="00F91C0A"/>
    <w:rsid w:val="00FA037F"/>
    <w:rsid w:val="00FA3D10"/>
    <w:rsid w:val="00FA4E59"/>
    <w:rsid w:val="00FB335E"/>
    <w:rsid w:val="00FB56D9"/>
    <w:rsid w:val="00FC1F45"/>
    <w:rsid w:val="00FC309E"/>
    <w:rsid w:val="00FC3F40"/>
    <w:rsid w:val="00FC73B4"/>
    <w:rsid w:val="00FD4143"/>
    <w:rsid w:val="00FD7343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basedOn w:val="Domylnaczcionkaakapitu"/>
    <w:link w:val="Akapitzlist"/>
    <w:qFormat/>
    <w:locked/>
    <w:rsid w:val="00AF4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C0C67-95D8-4634-80DE-734CB729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3</cp:revision>
  <dcterms:created xsi:type="dcterms:W3CDTF">2023-01-31T10:14:00Z</dcterms:created>
  <dcterms:modified xsi:type="dcterms:W3CDTF">2023-02-06T11:36:00Z</dcterms:modified>
</cp:coreProperties>
</file>